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56563">
      <w:pPr>
        <w:jc w:val="center"/>
        <w:rPr>
          <w:rFonts w:hint="eastAsia" w:ascii="黑体" w:hAnsi="黑体" w:eastAsia="黑体"/>
          <w:b/>
          <w:bCs/>
          <w:sz w:val="32"/>
          <w:szCs w:val="32"/>
        </w:rPr>
      </w:pPr>
      <w:r>
        <w:rPr>
          <w:rFonts w:hint="eastAsia" w:ascii="黑体" w:hAnsi="黑体" w:eastAsia="黑体"/>
          <w:b/>
          <w:bCs/>
          <w:sz w:val="32"/>
          <w:szCs w:val="32"/>
        </w:rPr>
        <w:t>“</w:t>
      </w:r>
      <w:r>
        <w:rPr>
          <w:rFonts w:hint="eastAsia" w:ascii="黑体" w:hAnsi="黑体" w:eastAsia="黑体"/>
          <w:b/>
          <w:bCs/>
          <w:sz w:val="32"/>
          <w:szCs w:val="32"/>
          <w:lang w:val="en-US" w:eastAsia="zh-CN"/>
        </w:rPr>
        <w:t>机械工程控制基础</w:t>
      </w:r>
      <w:r>
        <w:rPr>
          <w:rFonts w:hint="eastAsia" w:ascii="黑体" w:hAnsi="黑体" w:eastAsia="黑体"/>
          <w:b/>
          <w:bCs/>
          <w:sz w:val="32"/>
          <w:szCs w:val="32"/>
        </w:rPr>
        <w:t>”课程思政教学案例</w:t>
      </w:r>
    </w:p>
    <w:p w14:paraId="685BD654">
      <w:pPr>
        <w:spacing w:line="360" w:lineRule="auto"/>
        <w:rPr>
          <w:rFonts w:hint="eastAsia" w:ascii="黑体" w:hAnsi="黑体" w:eastAsia="黑体"/>
          <w:sz w:val="30"/>
          <w:szCs w:val="30"/>
        </w:rPr>
      </w:pPr>
    </w:p>
    <w:p w14:paraId="307F429E">
      <w:pPr>
        <w:spacing w:line="360" w:lineRule="auto"/>
        <w:rPr>
          <w:rFonts w:hint="eastAsia" w:ascii="黑体" w:hAnsi="黑体" w:eastAsia="黑体"/>
          <w:sz w:val="30"/>
          <w:szCs w:val="30"/>
        </w:rPr>
      </w:pPr>
      <w:r>
        <w:rPr>
          <w:rFonts w:hint="eastAsia" w:ascii="黑体" w:hAnsi="黑体" w:eastAsia="黑体"/>
          <w:sz w:val="30"/>
          <w:szCs w:val="30"/>
        </w:rPr>
        <w:t>一、课程信息</w:t>
      </w:r>
    </w:p>
    <w:p w14:paraId="37505EED">
      <w:pPr>
        <w:spacing w:line="360" w:lineRule="auto"/>
        <w:rPr>
          <w:rFonts w:hint="eastAsia" w:ascii="宋体" w:hAnsi="宋体" w:eastAsia="宋体"/>
          <w:i/>
          <w:iCs/>
          <w:color w:val="FF0000"/>
          <w:sz w:val="28"/>
          <w:szCs w:val="28"/>
        </w:rPr>
      </w:pPr>
      <w:r>
        <w:rPr>
          <w:rFonts w:hint="eastAsia" w:ascii="宋体" w:hAnsi="宋体" w:eastAsia="宋体"/>
          <w:sz w:val="28"/>
          <w:szCs w:val="28"/>
        </w:rPr>
        <w:t>（一）课程简介</w:t>
      </w:r>
    </w:p>
    <w:p w14:paraId="5BBA74FA">
      <w:pPr>
        <w:spacing w:line="360" w:lineRule="auto"/>
        <w:ind w:firstLine="420" w:firstLineChars="200"/>
        <w:rPr>
          <w:rFonts w:hint="eastAsia" w:ascii="宋体" w:hAnsi="宋体" w:eastAsia="宋体"/>
          <w:sz w:val="21"/>
          <w:szCs w:val="21"/>
        </w:rPr>
      </w:pPr>
      <w:r>
        <w:rPr>
          <w:rFonts w:hint="eastAsia" w:ascii="宋体" w:hAnsi="宋体" w:eastAsia="宋体"/>
          <w:sz w:val="21"/>
          <w:szCs w:val="21"/>
          <w:lang w:val="en-US" w:eastAsia="zh-CN"/>
        </w:rPr>
        <w:t>《机械控制工程基础》是机械类专业的一门专业核心课程，主要授课内容是运用现代数学知识、自动控制理论和信息技术来分析、设计典型机电控制系统。旨在培养学生运用科学方法和工具来解决机械工程基本问题的系统分析设计能力、综合创新能力。本课程的主要任务是通过课堂教学、计算机仿真实训、实验教学等教学方式，使学生掌握实现机械系统自动控制的基本理论；学会典型机电系统的数学建模、运行性能分析和系统设计、校正与补偿等基本知识和基本技能；具有基本的机电控制系统分析设计能力，以及对复杂机械系统的控制问题进行分析、求解和论证的能力，并了解机械控制领域的新理论和新技术。</w:t>
      </w:r>
    </w:p>
    <w:p w14:paraId="60829A92">
      <w:pPr>
        <w:spacing w:line="360" w:lineRule="auto"/>
        <w:rPr>
          <w:rFonts w:hint="eastAsia" w:ascii="宋体" w:hAnsi="宋体" w:eastAsia="宋体"/>
          <w:sz w:val="28"/>
          <w:szCs w:val="28"/>
        </w:rPr>
      </w:pPr>
      <w:r>
        <w:rPr>
          <w:rFonts w:hint="eastAsia" w:ascii="宋体" w:hAnsi="宋体" w:eastAsia="宋体"/>
          <w:sz w:val="28"/>
          <w:szCs w:val="28"/>
        </w:rPr>
        <w:t>（二）教学目标</w:t>
      </w:r>
    </w:p>
    <w:p w14:paraId="177B7E88">
      <w:pPr>
        <w:spacing w:line="36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lang w:val="en-US" w:eastAsia="zh-CN"/>
        </w:rPr>
        <w:t>知识教学目标——控制的基本概念；系统的组成、分类与基本要求；系统数学模型的概念，系统建模方法；系统的分析方法、性能分析；系统的校正方法。</w:t>
      </w:r>
    </w:p>
    <w:p w14:paraId="67EF1D52">
      <w:pPr>
        <w:spacing w:line="36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lang w:val="en-US" w:eastAsia="zh-CN"/>
        </w:rPr>
        <w:t>能力培养目标——能够对控制方面的工程问题进行抽象、简化、归纳，能够分析控制系统的性能，并能在分析的基础上对简单控制系统进行设计与综合。</w:t>
      </w:r>
    </w:p>
    <w:p w14:paraId="07BB8578">
      <w:pPr>
        <w:spacing w:line="360" w:lineRule="auto"/>
        <w:ind w:firstLine="420" w:firstLineChars="200"/>
        <w:rPr>
          <w:rFonts w:hint="eastAsia" w:ascii="宋体" w:hAnsi="宋体" w:eastAsia="宋体"/>
          <w:sz w:val="28"/>
          <w:szCs w:val="28"/>
        </w:rPr>
      </w:pPr>
      <w:r>
        <w:rPr>
          <w:rFonts w:hint="eastAsia" w:ascii="宋体" w:hAnsi="宋体" w:eastAsia="宋体"/>
          <w:sz w:val="21"/>
          <w:szCs w:val="21"/>
          <w:lang w:val="en-US" w:eastAsia="zh-CN"/>
        </w:rPr>
        <w:t>思政培养目标——培养学生的爱国精神，工匠精神，职业道德精神；培养学生五大思维能力。</w:t>
      </w:r>
    </w:p>
    <w:p w14:paraId="28C1CBA4">
      <w:pPr>
        <w:keepNext w:val="0"/>
        <w:keepLines w:val="0"/>
        <w:pageBreakBefore w:val="0"/>
        <w:kinsoku/>
        <w:wordWrap/>
        <w:overflowPunct/>
        <w:topLinePunct w:val="0"/>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二、思政素材</w:t>
      </w:r>
    </w:p>
    <w:p w14:paraId="7E873101">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i/>
          <w:iCs/>
          <w:color w:val="FF0000"/>
          <w:sz w:val="21"/>
          <w:szCs w:val="21"/>
        </w:rPr>
      </w:pPr>
      <w:r>
        <w:rPr>
          <w:rFonts w:hint="eastAsia" w:ascii="宋体" w:hAnsi="宋体" w:eastAsia="宋体"/>
          <w:sz w:val="28"/>
          <w:szCs w:val="28"/>
        </w:rPr>
        <w:t>（一）适用范围</w:t>
      </w:r>
    </w:p>
    <w:p w14:paraId="74D30817">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eastAsia="zh-CN"/>
        </w:rPr>
      </w:pPr>
      <w:r>
        <w:rPr>
          <w:rFonts w:hint="eastAsia" w:ascii="宋体" w:hAnsi="宋体" w:eastAsia="宋体"/>
          <w:sz w:val="21"/>
          <w:szCs w:val="21"/>
        </w:rPr>
        <w:t>本素材适用于《控制工程基础》</w:t>
      </w:r>
      <w:r>
        <w:rPr>
          <w:rFonts w:hint="eastAsia" w:ascii="宋体" w:hAnsi="宋体" w:eastAsia="宋体"/>
          <w:sz w:val="21"/>
          <w:szCs w:val="21"/>
          <w:lang w:val="en-US" w:eastAsia="zh-CN"/>
        </w:rPr>
        <w:t>中第三章控制系统的时域分析3.6.1节</w:t>
      </w:r>
      <w:r>
        <w:rPr>
          <w:rFonts w:hint="default" w:ascii="宋体" w:hAnsi="宋体" w:eastAsia="宋体"/>
          <w:sz w:val="21"/>
          <w:szCs w:val="21"/>
          <w:lang w:val="en-US" w:eastAsia="zh-CN"/>
        </w:rPr>
        <w:t>系统稳定性的初步概念</w:t>
      </w:r>
      <w:r>
        <w:rPr>
          <w:rFonts w:hint="eastAsia" w:ascii="宋体" w:hAnsi="宋体" w:eastAsia="宋体"/>
          <w:sz w:val="21"/>
          <w:szCs w:val="21"/>
          <w:lang w:val="en-US" w:eastAsia="zh-CN"/>
        </w:rPr>
        <w:t>，主要内容包括：</w:t>
      </w:r>
      <w:r>
        <w:rPr>
          <w:rFonts w:hint="default" w:ascii="宋体" w:hAnsi="宋体" w:eastAsia="宋体"/>
          <w:sz w:val="21"/>
          <w:szCs w:val="21"/>
          <w:lang w:val="en-US" w:eastAsia="zh-CN"/>
        </w:rPr>
        <w:t>系统稳定的基本概念</w:t>
      </w:r>
      <w:r>
        <w:rPr>
          <w:rFonts w:hint="eastAsia" w:ascii="宋体" w:hAnsi="宋体" w:eastAsia="宋体"/>
          <w:sz w:val="21"/>
          <w:szCs w:val="21"/>
          <w:lang w:val="en-US" w:eastAsia="zh-CN"/>
        </w:rPr>
        <w:t>；</w:t>
      </w:r>
      <w:r>
        <w:rPr>
          <w:rFonts w:hint="default" w:ascii="宋体" w:hAnsi="宋体" w:eastAsia="宋体"/>
          <w:sz w:val="21"/>
          <w:szCs w:val="21"/>
          <w:lang w:val="en-US" w:eastAsia="zh-CN"/>
        </w:rPr>
        <w:t>系统稳定性的充要条件</w:t>
      </w:r>
      <w:r>
        <w:rPr>
          <w:rFonts w:hint="eastAsia" w:ascii="宋体" w:hAnsi="宋体" w:eastAsia="宋体"/>
          <w:sz w:val="21"/>
          <w:szCs w:val="21"/>
          <w:lang w:val="en-US" w:eastAsia="zh-CN"/>
        </w:rPr>
        <w:t>；</w:t>
      </w:r>
      <w:r>
        <w:rPr>
          <w:rFonts w:hint="default" w:ascii="宋体" w:hAnsi="宋体" w:eastAsia="宋体"/>
          <w:sz w:val="21"/>
          <w:szCs w:val="21"/>
          <w:lang w:val="en-US" w:eastAsia="zh-CN"/>
        </w:rPr>
        <w:t>系</w:t>
      </w:r>
      <w:r>
        <w:rPr>
          <w:rFonts w:hint="eastAsia" w:ascii="宋体" w:hAnsi="宋体" w:eastAsia="宋体"/>
          <w:sz w:val="21"/>
          <w:szCs w:val="21"/>
          <w:lang w:val="en-US" w:eastAsia="zh-CN"/>
        </w:rPr>
        <w:t>统稳定的判定。本案例中的思政素材主要有三个知识点：1、稳定性的概念及其重要性，从系统的稳定，讲到个人，作为当代大学生，维护社会稳定义不容辞；2、运动平衡状态下稳定性定义出处，通过历史人物的故事立志；3、对同学们的情商做引导：教会学生认识到稳定性对抵抗外界无用干扰的重要性。使学生认识到人本身也是一个特殊的系统，当遇到挫折也即“系统”遭遇“外来干扰”时，应以一种积极的心态改变自己的“固有特性”，是自己这个“系统”在干扰存在的情况下保持稳定和不断的输出。</w:t>
      </w:r>
    </w:p>
    <w:p w14:paraId="622E1443">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sz w:val="21"/>
          <w:szCs w:val="21"/>
          <w:lang w:val="en-US"/>
        </w:rPr>
      </w:pPr>
      <w:r>
        <w:rPr>
          <w:rFonts w:hint="eastAsia" w:ascii="宋体" w:hAnsi="宋体" w:eastAsia="宋体"/>
          <w:sz w:val="21"/>
          <w:szCs w:val="21"/>
        </w:rPr>
        <w:t>选用教材：《控制工程基础》</w:t>
      </w:r>
      <w:r>
        <w:rPr>
          <w:rFonts w:hint="eastAsia" w:ascii="宋体" w:hAnsi="宋体" w:eastAsia="宋体"/>
          <w:sz w:val="21"/>
          <w:szCs w:val="21"/>
          <w:lang w:eastAsia="zh-CN"/>
        </w:rPr>
        <w:t>，</w:t>
      </w:r>
      <w:r>
        <w:rPr>
          <w:rFonts w:hint="eastAsia" w:ascii="宋体" w:hAnsi="宋体" w:eastAsia="宋体"/>
          <w:sz w:val="21"/>
          <w:szCs w:val="21"/>
          <w:lang w:val="en-US" w:eastAsia="zh-CN"/>
        </w:rPr>
        <w:t>吴华春，</w:t>
      </w:r>
      <w:r>
        <w:rPr>
          <w:rFonts w:hint="eastAsia" w:ascii="宋体" w:hAnsi="宋体" w:eastAsia="宋体"/>
          <w:sz w:val="21"/>
          <w:szCs w:val="21"/>
        </w:rPr>
        <w:t>华中科技大学</w:t>
      </w:r>
      <w:r>
        <w:rPr>
          <w:rFonts w:hint="eastAsia" w:ascii="宋体" w:hAnsi="宋体" w:eastAsia="宋体"/>
          <w:sz w:val="21"/>
          <w:szCs w:val="21"/>
          <w:lang w:val="en-US" w:eastAsia="zh-CN"/>
        </w:rPr>
        <w:t>出版，2019</w:t>
      </w:r>
    </w:p>
    <w:p w14:paraId="47BF2BB3">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8"/>
          <w:szCs w:val="28"/>
        </w:rPr>
      </w:pPr>
      <w:r>
        <w:rPr>
          <w:rFonts w:hint="eastAsia" w:ascii="宋体" w:hAnsi="宋体" w:eastAsia="宋体"/>
          <w:sz w:val="28"/>
          <w:szCs w:val="28"/>
        </w:rPr>
        <w:t>（二）</w:t>
      </w:r>
      <w:r>
        <w:rPr>
          <w:rFonts w:hint="eastAsia" w:ascii="宋体" w:hAnsi="宋体" w:eastAsia="宋体"/>
          <w:sz w:val="28"/>
          <w:szCs w:val="28"/>
          <w:lang w:val="en-US" w:eastAsia="zh-CN"/>
        </w:rPr>
        <w:t>素材内容</w:t>
      </w:r>
    </w:p>
    <w:p w14:paraId="0A183DC0">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从稳定的概念做思政教育案例：通过分析控制系统稳定的重要性，引导认识社会稳定的重要意义及自身责任。在控制理论与工程领域，系统稳定性是保障其正常运行的基础性要件，堪称系统功能实现的逻辑起点与实践前提。从学术研究与工程应用的双重视角审视，稳定性判定构成了控制系统分析的核心内容。</w:t>
      </w:r>
      <w:r>
        <w:rPr>
          <w:rFonts w:hint="default" w:ascii="宋体" w:hAnsi="宋体" w:eastAsia="宋体" w:cs="宋体"/>
          <w:color w:val="auto"/>
          <w:sz w:val="21"/>
          <w:szCs w:val="21"/>
          <w:lang w:val="en-US" w:eastAsia="zh-CN"/>
        </w:rPr>
        <w:t>从系统论角度分析，社会作为由人口、资源、环境、制度等要素构成的复杂巨系统，其稳定性是实现社会发展目标的前提条件。稳定的社会环境为经济增长提供了有序的市场秩序，为科技创新营造了宽松的学术氛围，为文化繁荣奠定了坚实的社会基础，是人民群众安居乐业、国家各项建设顺利推进的根本保障。​</w:t>
      </w:r>
    </w:p>
    <w:p w14:paraId="6F24141E">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党中央基于对社会发展规律的深刻把握，提出 "稳定压倒一切"" 发展才是硬道理 " 的重要论断，这一战略思想深刻揭示了稳定与发展的辩证关系。稳定是发展的必要条件，发展是稳定的坚实基础。大学生应积极参与社会治理实践，从小处着手，维护 "宿舍稳定"" 班级稳定 ""家庭稳定" 等微观层面的稳定，为 "学校稳定"" 社会稳定 ""国家稳定" 奠定坚实基础。在宿舍生活中，倡导包容理解、相互尊重，共同营造和谐的居住环境；在班级建设中，积极参与班级事务管理，促进同学间的团结协作；在家庭中，弘扬优良家风，主动承担家庭责任，化解家庭矛盾。同时，关注社会公共事务，通过合法渠道参与社会监督和建言献策，为国家实现 "富强、民主、文明、和谐" 的发展目标贡献智慧和力量。​</w:t>
      </w:r>
    </w:p>
    <w:p w14:paraId="7ABAEE49">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总之，维护社会稳定是一项系统工程，需要全社会的共同参与。当代大学生作为国家的未来和民族的希望，应深刻认识控制系统稳定与社会稳定的内在联系，以专业知识为支撑，以责任担当为动力，从自身做起，从小事做起，积极践行维护社会稳定的使命，为构建稳定和谐的社会环境、实现中华民族伟大复兴的中国梦贡献青春力量。</w:t>
      </w:r>
    </w:p>
    <w:p w14:paraId="5AE9EB14">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2、从历史代表人物做思政教育案例：为弘扬和传承俄罗斯数学家李雅普诺夫（1857—1918年，</w:t>
      </w:r>
      <w:r>
        <w:rPr>
          <w:rFonts w:hint="default" w:ascii="宋体" w:hAnsi="宋体" w:eastAsia="宋体" w:cs="宋体"/>
          <w:color w:val="auto"/>
          <w:sz w:val="21"/>
          <w:szCs w:val="21"/>
          <w:lang w:val="en-US" w:eastAsia="zh-CN"/>
        </w:rPr>
        <w:t>图 1）的科学思想，俄罗斯国家邮政局于1957年在其诞辰100周年之际发行纪念邮票1枚。其追求科学和人生真善美的美丽心灵更是令人高山仰止、叹为观止。他是圣彼得堡数学学派的中流砥柱，为该学派的发展和繁荣做出了卓越贡献；他是凝炼和铸造大学灵魂的领军人物，所任教圣彼得堡大学、哈尔科夫大学深受其科学思想影响；他是俄罗斯著名天文学家和数学家，为俄罗斯跻身世界科技强国奠定了科学理论基础。</w:t>
      </w:r>
      <w:r>
        <w:rPr>
          <w:rFonts w:hint="eastAsia" w:ascii="宋体" w:hAnsi="宋体" w:eastAsia="宋体" w:cs="宋体"/>
          <w:color w:val="auto"/>
          <w:sz w:val="21"/>
          <w:szCs w:val="21"/>
          <w:lang w:val="en-US" w:eastAsia="zh-CN"/>
        </w:rPr>
        <w:t>科学本质在于求真，力求揭示客观规律的真相。而真和美是密切相关的，美的科学理论更有可能是真的客观规律。李雅普诺夫虽然对一些世俗问题似乎格格不入，好像“不食人间烟火”的怪物，但对爱情始终执着专一，演奏了一曲动人心弦的诗篇。李雅普诺夫常常沉醉于科学问题，追求科学的至善至美。从而创立了运动稳定性理论和旋转液团平衡形状理论，探索了概率论中心极限定理和一系列其他深刻数学力学课题</w:t>
      </w:r>
      <w:r>
        <w:rPr>
          <w:rFonts w:hint="default" w:ascii="宋体" w:hAnsi="宋体" w:eastAsia="宋体" w:cs="宋体"/>
          <w:color w:val="auto"/>
          <w:sz w:val="21"/>
          <w:szCs w:val="21"/>
          <w:lang w:val="en-US" w:eastAsia="zh-CN"/>
        </w:rPr>
        <w:t>。尤其值得赞美的是，李雅普诺夫所创立稳定性理论无论是在理论研究还是实际应用中均有着重要指导作用，引领了近半个世纪控制系统理论特别是非线性系统稳定性的研究方向。</w:t>
      </w:r>
    </w:p>
    <w:p w14:paraId="7DBA54C2">
      <w:pPr>
        <w:keepNext w:val="0"/>
        <w:keepLines w:val="0"/>
        <w:pageBreakBefore w:val="0"/>
        <w:kinsoku/>
        <w:wordWrap/>
        <w:overflowPunct/>
        <w:topLinePunct w:val="0"/>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引用古文素材做思政教育案例：“故天将降大任于是人也，必先苦其心志，劳其筋骨，饿其体肤，空乏其身，行拂乱其所为，所以动心忍性，曾益其所不能”。《孟子·告子下》，是一篇论证严密、雄辩有力的说理散文。作者先列举六位经过贫困、挫折的磨炼而终于担当大任的人的事例，证明忧患可以激励人奋发有为，磨难可以促使人有新成就。</w:t>
      </w:r>
    </w:p>
    <w:p w14:paraId="2F039B1A">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1"/>
          <w:szCs w:val="21"/>
        </w:rPr>
      </w:pPr>
      <w:r>
        <w:rPr>
          <w:rFonts w:hint="eastAsia" w:ascii="宋体" w:hAnsi="宋体" w:eastAsia="宋体"/>
          <w:sz w:val="21"/>
          <w:szCs w:val="21"/>
        </w:rPr>
        <w:t>资料来源：</w:t>
      </w:r>
    </w:p>
    <w:p w14:paraId="7314885E">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[1]吴晓波</w:t>
      </w:r>
      <w:r>
        <w:rPr>
          <w:rFonts w:hint="eastAsia" w:ascii="宋体" w:hAnsi="宋体" w:eastAsia="宋体" w:cstheme="minorBidi"/>
          <w:color w:val="auto"/>
          <w:kern w:val="2"/>
          <w:sz w:val="21"/>
          <w:szCs w:val="21"/>
          <w:lang w:val="en-US" w:eastAsia="zh-CN" w:bidi="ar-SA"/>
          <w14:ligatures w14:val="standardContextual"/>
        </w:rPr>
        <w:fldChar w:fldCharType="begin"/>
      </w:r>
      <w:r>
        <w:rPr>
          <w:rFonts w:hint="eastAsia" w:ascii="宋体" w:hAnsi="宋体" w:eastAsia="宋体" w:cstheme="minorBidi"/>
          <w:color w:val="auto"/>
          <w:kern w:val="2"/>
          <w:sz w:val="21"/>
          <w:szCs w:val="21"/>
          <w:lang w:val="en-US" w:eastAsia="zh-CN" w:bidi="ar-SA"/>
          <w14:ligatures w14:val="standardContextual"/>
        </w:rPr>
        <w:instrText xml:space="preserve"> HYPERLINK "https://book.douban.com/subject/24851460/" </w:instrText>
      </w:r>
      <w:r>
        <w:rPr>
          <w:rFonts w:hint="eastAsia" w:ascii="宋体" w:hAnsi="宋体" w:eastAsia="宋体" w:cstheme="minorBidi"/>
          <w:color w:val="auto"/>
          <w:kern w:val="2"/>
          <w:sz w:val="21"/>
          <w:szCs w:val="21"/>
          <w:lang w:val="en-US" w:eastAsia="zh-CN" w:bidi="ar-SA"/>
          <w14:ligatures w14:val="standardContextual"/>
        </w:rPr>
        <w:fldChar w:fldCharType="separate"/>
      </w:r>
      <w:r>
        <w:rPr>
          <w:rFonts w:hint="eastAsia" w:ascii="宋体" w:hAnsi="宋体" w:eastAsia="宋体" w:cstheme="minorBidi"/>
          <w:color w:val="auto"/>
          <w:kern w:val="2"/>
          <w:sz w:val="21"/>
          <w:szCs w:val="21"/>
          <w:lang w:val="en-US" w:eastAsia="zh-CN" w:bidi="ar-SA"/>
          <w14:ligatures w14:val="standardContextual"/>
        </w:rPr>
        <w:t>.</w:t>
      </w:r>
      <w:r>
        <w:rPr>
          <w:rFonts w:hint="default" w:ascii="宋体" w:hAnsi="宋体" w:eastAsia="宋体" w:cstheme="minorBidi"/>
          <w:color w:val="auto"/>
          <w:kern w:val="2"/>
          <w:sz w:val="21"/>
          <w:szCs w:val="21"/>
          <w:lang w:val="en-US" w:eastAsia="zh-CN" w:bidi="ar-SA"/>
          <w14:ligatures w14:val="standardContextual"/>
        </w:rPr>
        <w:t>历代经济变革得失</w:t>
      </w:r>
      <w:r>
        <w:rPr>
          <w:rFonts w:hint="default" w:ascii="宋体" w:hAnsi="宋体" w:eastAsia="宋体" w:cstheme="minorBidi"/>
          <w:color w:val="auto"/>
          <w:kern w:val="2"/>
          <w:sz w:val="21"/>
          <w:szCs w:val="21"/>
          <w:lang w:val="en-US" w:eastAsia="zh-CN" w:bidi="ar-SA"/>
          <w14:ligatures w14:val="standardContextual"/>
        </w:rPr>
        <w:fldChar w:fldCharType="end"/>
      </w:r>
      <w:r>
        <w:rPr>
          <w:rFonts w:hint="eastAsia" w:ascii="宋体" w:hAnsi="宋体" w:eastAsia="宋体" w:cstheme="minorBidi"/>
          <w:color w:val="auto"/>
          <w:kern w:val="2"/>
          <w:sz w:val="21"/>
          <w:szCs w:val="21"/>
          <w:lang w:val="en-US" w:eastAsia="zh-CN" w:bidi="ar-SA"/>
          <w14:ligatures w14:val="standardContextual"/>
        </w:rPr>
        <w:t>[M].</w:t>
      </w:r>
      <w:r>
        <w:rPr>
          <w:rFonts w:hint="default" w:ascii="宋体" w:hAnsi="宋体" w:eastAsia="宋体" w:cstheme="minorBidi"/>
          <w:color w:val="auto"/>
          <w:kern w:val="2"/>
          <w:sz w:val="21"/>
          <w:szCs w:val="21"/>
          <w:lang w:val="en-US" w:eastAsia="zh-CN" w:bidi="ar-SA"/>
          <w14:ligatures w14:val="standardContextual"/>
        </w:rPr>
        <w:t>浙江</w:t>
      </w:r>
      <w:r>
        <w:rPr>
          <w:rFonts w:hint="eastAsia" w:ascii="宋体" w:hAnsi="宋体" w:eastAsia="宋体" w:cstheme="minorBidi"/>
          <w:color w:val="auto"/>
          <w:kern w:val="2"/>
          <w:sz w:val="21"/>
          <w:szCs w:val="21"/>
          <w:lang w:val="en-US" w:eastAsia="zh-CN" w:bidi="ar-SA"/>
          <w14:ligatures w14:val="standardContextual"/>
        </w:rPr>
        <w:t>：</w:t>
      </w:r>
      <w:r>
        <w:rPr>
          <w:rFonts w:hint="default" w:ascii="宋体" w:hAnsi="宋体" w:eastAsia="宋体" w:cstheme="minorBidi"/>
          <w:color w:val="auto"/>
          <w:kern w:val="2"/>
          <w:sz w:val="21"/>
          <w:szCs w:val="21"/>
          <w:lang w:val="en-US" w:eastAsia="zh-CN" w:bidi="ar-SA"/>
          <w14:ligatures w14:val="standardContextual"/>
        </w:rPr>
        <w:t>浙江大学出版社</w:t>
      </w:r>
      <w:r>
        <w:rPr>
          <w:rFonts w:hint="eastAsia" w:ascii="宋体" w:hAnsi="宋体" w:eastAsia="宋体" w:cstheme="minorBidi"/>
          <w:color w:val="auto"/>
          <w:kern w:val="2"/>
          <w:sz w:val="21"/>
          <w:szCs w:val="21"/>
          <w:lang w:val="en-US" w:eastAsia="zh-CN" w:bidi="ar-SA"/>
          <w14:ligatures w14:val="standardContextual"/>
        </w:rPr>
        <w:t>，2013-08-01.</w:t>
      </w:r>
    </w:p>
    <w:p w14:paraId="2A176387">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firstLine="420" w:firstLineChars="200"/>
        <w:textAlignment w:val="auto"/>
        <w:rPr>
          <w:rFonts w:hint="default"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[2]徐传胜.李雅普诺夫：逐梦唯美天空的俄罗斯数学家[J].科技导报,2021,39(7):120-124.</w:t>
      </w:r>
    </w:p>
    <w:p w14:paraId="508F488E">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theme="minorBidi"/>
          <w:color w:val="auto"/>
          <w:kern w:val="2"/>
          <w:sz w:val="21"/>
          <w:szCs w:val="21"/>
          <w:lang w:val="en-US" w:eastAsia="zh-CN" w:bidi="ar-SA"/>
          <w14:ligatures w14:val="standardContextual"/>
        </w:rPr>
      </w:pPr>
      <w:r>
        <w:rPr>
          <w:rFonts w:hint="eastAsia" w:ascii="宋体" w:hAnsi="宋体" w:eastAsia="宋体" w:cstheme="minorBidi"/>
          <w:color w:val="auto"/>
          <w:kern w:val="2"/>
          <w:sz w:val="21"/>
          <w:szCs w:val="21"/>
          <w:lang w:val="en-US" w:eastAsia="zh-CN" w:bidi="ar-SA"/>
          <w14:ligatures w14:val="standardContextual"/>
        </w:rPr>
        <w:t>[3]</w:t>
      </w:r>
      <w:r>
        <w:rPr>
          <w:rFonts w:hint="default" w:ascii="宋体" w:hAnsi="宋体" w:eastAsia="宋体" w:cstheme="minorBidi"/>
          <w:color w:val="auto"/>
          <w:kern w:val="2"/>
          <w:sz w:val="21"/>
          <w:szCs w:val="21"/>
          <w:lang w:val="en-US" w:eastAsia="zh-CN" w:bidi="ar-SA"/>
          <w14:ligatures w14:val="standardContextual"/>
        </w:rPr>
        <w:fldChar w:fldCharType="begin"/>
      </w:r>
      <w:r>
        <w:rPr>
          <w:rFonts w:hint="default" w:ascii="宋体" w:hAnsi="宋体" w:eastAsia="宋体" w:cstheme="minorBidi"/>
          <w:color w:val="auto"/>
          <w:kern w:val="2"/>
          <w:sz w:val="21"/>
          <w:szCs w:val="21"/>
          <w:lang w:val="en-US" w:eastAsia="zh-CN" w:bidi="ar-SA"/>
          <w14:ligatures w14:val="standardContextual"/>
        </w:rPr>
        <w:instrText xml:space="preserve"> HYPERLINK "http://search.dangdang.com/?key2=%C4%CF%BB%B3%E8%AA&amp;medium=01&amp;category_path=01.00.00.00.00.00" \t "http://product.dangdang.com/_blank" </w:instrText>
      </w:r>
      <w:r>
        <w:rPr>
          <w:rFonts w:hint="default" w:ascii="宋体" w:hAnsi="宋体" w:eastAsia="宋体" w:cstheme="minorBidi"/>
          <w:color w:val="auto"/>
          <w:kern w:val="2"/>
          <w:sz w:val="21"/>
          <w:szCs w:val="21"/>
          <w:lang w:val="en-US" w:eastAsia="zh-CN" w:bidi="ar-SA"/>
          <w14:ligatures w14:val="standardContextual"/>
        </w:rPr>
        <w:fldChar w:fldCharType="separate"/>
      </w:r>
      <w:r>
        <w:rPr>
          <w:rFonts w:hint="default" w:ascii="宋体" w:hAnsi="宋体" w:eastAsia="宋体" w:cstheme="minorBidi"/>
          <w:color w:val="auto"/>
          <w:kern w:val="2"/>
          <w:sz w:val="21"/>
          <w:szCs w:val="21"/>
          <w:lang w:val="en-US" w:eastAsia="zh-CN" w:bidi="ar-SA"/>
          <w14:ligatures w14:val="standardContextual"/>
        </w:rPr>
        <w:t>南怀瑾</w:t>
      </w:r>
      <w:r>
        <w:rPr>
          <w:rFonts w:hint="default" w:ascii="宋体" w:hAnsi="宋体" w:eastAsia="宋体" w:cstheme="minorBidi"/>
          <w:color w:val="auto"/>
          <w:kern w:val="2"/>
          <w:sz w:val="21"/>
          <w:szCs w:val="21"/>
          <w:lang w:val="en-US" w:eastAsia="zh-CN" w:bidi="ar-SA"/>
          <w14:ligatures w14:val="standardContextual"/>
        </w:rPr>
        <w:fldChar w:fldCharType="end"/>
      </w:r>
      <w:r>
        <w:rPr>
          <w:rFonts w:hint="eastAsia" w:ascii="宋体" w:hAnsi="宋体" w:eastAsia="宋体" w:cstheme="minorBidi"/>
          <w:color w:val="auto"/>
          <w:kern w:val="2"/>
          <w:sz w:val="21"/>
          <w:szCs w:val="21"/>
          <w:lang w:val="en-US" w:eastAsia="zh-CN" w:bidi="ar-SA"/>
          <w14:ligatures w14:val="standardContextual"/>
        </w:rPr>
        <w:t>.</w:t>
      </w:r>
      <w:r>
        <w:rPr>
          <w:rFonts w:hint="default" w:ascii="宋体" w:hAnsi="宋体" w:eastAsia="宋体" w:cstheme="minorBidi"/>
          <w:color w:val="auto"/>
          <w:kern w:val="2"/>
          <w:sz w:val="21"/>
          <w:szCs w:val="21"/>
          <w:lang w:val="en-US" w:eastAsia="zh-CN" w:bidi="ar-SA"/>
          <w14:ligatures w14:val="standardContextual"/>
        </w:rPr>
        <w:t>孟子旁通（下）：离娄篇 滕文公篇 告子篇</w:t>
      </w:r>
      <w:r>
        <w:rPr>
          <w:rFonts w:hint="eastAsia" w:ascii="宋体" w:hAnsi="宋体" w:eastAsia="宋体" w:cstheme="minorBidi"/>
          <w:color w:val="auto"/>
          <w:kern w:val="2"/>
          <w:sz w:val="21"/>
          <w:szCs w:val="21"/>
          <w:lang w:val="en-US" w:eastAsia="zh-CN" w:bidi="ar-SA"/>
          <w14:ligatures w14:val="standardContextual"/>
        </w:rPr>
        <w:t>[M].</w:t>
      </w:r>
      <w:r>
        <w:rPr>
          <w:rFonts w:hint="default" w:ascii="宋体" w:hAnsi="宋体" w:eastAsia="宋体" w:cstheme="minorBidi"/>
          <w:color w:val="auto"/>
          <w:kern w:val="2"/>
          <w:sz w:val="21"/>
          <w:szCs w:val="21"/>
          <w:lang w:val="en-US" w:eastAsia="zh-CN" w:bidi="ar-SA"/>
          <w14:ligatures w14:val="standardContextual"/>
        </w:rPr>
        <w:fldChar w:fldCharType="begin"/>
      </w:r>
      <w:r>
        <w:rPr>
          <w:rFonts w:hint="default" w:ascii="宋体" w:hAnsi="宋体" w:eastAsia="宋体" w:cstheme="minorBidi"/>
          <w:color w:val="auto"/>
          <w:kern w:val="2"/>
          <w:sz w:val="21"/>
          <w:szCs w:val="21"/>
          <w:lang w:val="en-US" w:eastAsia="zh-CN" w:bidi="ar-SA"/>
          <w14:ligatures w14:val="standardContextual"/>
        </w:rPr>
        <w:instrText xml:space="preserve"> HYPERLINK "http://search.dangdang.com/?key3=%B6%AB%B7%BD%B3%F6%B0%E6%C9%E7&amp;medium=01&amp;category_path=01.00.00.00.00.00" \t "http://product.dangdang.com/_blank" </w:instrText>
      </w:r>
      <w:r>
        <w:rPr>
          <w:rFonts w:hint="default" w:ascii="宋体" w:hAnsi="宋体" w:eastAsia="宋体" w:cstheme="minorBidi"/>
          <w:color w:val="auto"/>
          <w:kern w:val="2"/>
          <w:sz w:val="21"/>
          <w:szCs w:val="21"/>
          <w:lang w:val="en-US" w:eastAsia="zh-CN" w:bidi="ar-SA"/>
          <w14:ligatures w14:val="standardContextual"/>
        </w:rPr>
        <w:fldChar w:fldCharType="separate"/>
      </w:r>
      <w:r>
        <w:rPr>
          <w:rFonts w:hint="default" w:ascii="宋体" w:hAnsi="宋体" w:eastAsia="宋体" w:cstheme="minorBidi"/>
          <w:color w:val="auto"/>
          <w:kern w:val="2"/>
          <w:sz w:val="21"/>
          <w:szCs w:val="21"/>
          <w:lang w:val="en-US" w:eastAsia="zh-CN" w:bidi="ar-SA"/>
          <w14:ligatures w14:val="standardContextual"/>
        </w:rPr>
        <w:t>东方出版社</w:t>
      </w:r>
      <w:r>
        <w:rPr>
          <w:rFonts w:hint="default" w:ascii="宋体" w:hAnsi="宋体" w:eastAsia="宋体" w:cstheme="minorBidi"/>
          <w:color w:val="auto"/>
          <w:kern w:val="2"/>
          <w:sz w:val="21"/>
          <w:szCs w:val="21"/>
          <w:lang w:val="en-US" w:eastAsia="zh-CN" w:bidi="ar-SA"/>
          <w14:ligatures w14:val="standardContextual"/>
        </w:rPr>
        <w:fldChar w:fldCharType="end"/>
      </w:r>
      <w:r>
        <w:rPr>
          <w:rFonts w:hint="eastAsia" w:ascii="宋体" w:hAnsi="宋体" w:eastAsia="宋体" w:cstheme="minorBidi"/>
          <w:color w:val="auto"/>
          <w:kern w:val="2"/>
          <w:sz w:val="21"/>
          <w:szCs w:val="21"/>
          <w:lang w:val="en-US" w:eastAsia="zh-CN" w:bidi="ar-SA"/>
          <w14:ligatures w14:val="standardContextual"/>
        </w:rPr>
        <w:t>,</w:t>
      </w:r>
      <w:r>
        <w:rPr>
          <w:rFonts w:hint="default" w:ascii="宋体" w:hAnsi="宋体" w:eastAsia="宋体" w:cstheme="minorBidi"/>
          <w:color w:val="auto"/>
          <w:kern w:val="2"/>
          <w:sz w:val="21"/>
          <w:szCs w:val="21"/>
          <w:lang w:val="en-US" w:eastAsia="zh-CN" w:bidi="ar-SA"/>
          <w14:ligatures w14:val="standardContextual"/>
        </w:rPr>
        <w:t>2022</w:t>
      </w:r>
      <w:r>
        <w:rPr>
          <w:rFonts w:hint="eastAsia" w:ascii="宋体" w:hAnsi="宋体" w:eastAsia="宋体" w:cstheme="minorBidi"/>
          <w:color w:val="auto"/>
          <w:kern w:val="2"/>
          <w:sz w:val="21"/>
          <w:szCs w:val="21"/>
          <w:lang w:val="en-US" w:eastAsia="zh-CN" w:bidi="ar-SA"/>
          <w14:ligatures w14:val="standardContextual"/>
        </w:rPr>
        <w:t>-</w:t>
      </w:r>
      <w:r>
        <w:rPr>
          <w:rFonts w:hint="default" w:ascii="宋体" w:hAnsi="宋体" w:eastAsia="宋体" w:cstheme="minorBidi"/>
          <w:color w:val="auto"/>
          <w:kern w:val="2"/>
          <w:sz w:val="21"/>
          <w:szCs w:val="21"/>
          <w:lang w:val="en-US" w:eastAsia="zh-CN" w:bidi="ar-SA"/>
          <w14:ligatures w14:val="standardContextual"/>
        </w:rPr>
        <w:t>01</w:t>
      </w:r>
      <w:r>
        <w:rPr>
          <w:rFonts w:hint="eastAsia" w:ascii="宋体" w:hAnsi="宋体" w:eastAsia="宋体" w:cstheme="minorBidi"/>
          <w:color w:val="auto"/>
          <w:kern w:val="2"/>
          <w:sz w:val="21"/>
          <w:szCs w:val="21"/>
          <w:lang w:val="en-US" w:eastAsia="zh-CN" w:bidi="ar-SA"/>
          <w14:ligatures w14:val="standardContextual"/>
        </w:rPr>
        <w:t>.</w:t>
      </w:r>
    </w:p>
    <w:p w14:paraId="61EA2D84">
      <w:pPr>
        <w:keepNext w:val="0"/>
        <w:keepLines w:val="0"/>
        <w:pageBreakBefore w:val="0"/>
        <w:kinsoku/>
        <w:wordWrap/>
        <w:overflowPunct/>
        <w:topLinePunct w:val="0"/>
        <w:autoSpaceDN/>
        <w:bidi w:val="0"/>
        <w:adjustRightInd/>
        <w:snapToGrid/>
        <w:spacing w:line="360" w:lineRule="auto"/>
        <w:textAlignment w:val="auto"/>
        <w:rPr>
          <w:rFonts w:eastAsia="宋体" w:cs="Times New Roman"/>
          <w:sz w:val="21"/>
          <w:szCs w:val="21"/>
        </w:rPr>
      </w:pPr>
    </w:p>
    <w:p w14:paraId="65C9A448">
      <w:pPr>
        <w:keepNext w:val="0"/>
        <w:keepLines w:val="0"/>
        <w:pageBreakBefore w:val="0"/>
        <w:kinsoku/>
        <w:wordWrap/>
        <w:overflowPunct/>
        <w:topLinePunct w:val="0"/>
        <w:autoSpaceDN/>
        <w:bidi w:val="0"/>
        <w:adjustRightInd/>
        <w:snapToGrid/>
        <w:spacing w:line="360" w:lineRule="auto"/>
        <w:textAlignment w:val="auto"/>
        <w:rPr>
          <w:rFonts w:hint="eastAsia" w:ascii="黑体" w:hAnsi="黑体" w:eastAsia="黑体"/>
          <w:sz w:val="30"/>
          <w:szCs w:val="30"/>
        </w:rPr>
      </w:pPr>
      <w:r>
        <w:rPr>
          <w:rFonts w:hint="eastAsia" w:ascii="黑体" w:hAnsi="黑体" w:eastAsia="黑体"/>
          <w:sz w:val="30"/>
          <w:szCs w:val="30"/>
        </w:rPr>
        <w:t>三、教学设计及反思</w:t>
      </w:r>
    </w:p>
    <w:p w14:paraId="5AF50FE4">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i/>
          <w:iCs/>
          <w:color w:val="FF0000"/>
          <w:sz w:val="21"/>
          <w:szCs w:val="21"/>
        </w:rPr>
      </w:pPr>
      <w:r>
        <w:rPr>
          <w:rFonts w:hint="eastAsia" w:ascii="宋体" w:hAnsi="宋体" w:eastAsia="宋体"/>
          <w:sz w:val="28"/>
          <w:szCs w:val="28"/>
        </w:rPr>
        <w:t>（一）教学设计</w:t>
      </w:r>
    </w:p>
    <w:tbl>
      <w:tblPr>
        <w:tblStyle w:val="14"/>
        <w:tblW w:w="9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04"/>
        <w:gridCol w:w="5830"/>
        <w:gridCol w:w="759"/>
        <w:gridCol w:w="1161"/>
      </w:tblGrid>
      <w:tr w14:paraId="693FC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04" w:type="dxa"/>
            <w:shd w:val="clear" w:color="auto" w:fill="auto"/>
            <w:vAlign w:val="center"/>
          </w:tcPr>
          <w:p w14:paraId="695B07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章节名称</w:t>
            </w:r>
          </w:p>
        </w:tc>
        <w:tc>
          <w:tcPr>
            <w:tcW w:w="7750" w:type="dxa"/>
            <w:gridSpan w:val="3"/>
            <w:shd w:val="clear" w:color="auto" w:fill="auto"/>
          </w:tcPr>
          <w:p w14:paraId="107E1A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第三章　控制系统的时域分析</w:t>
            </w:r>
          </w:p>
        </w:tc>
      </w:tr>
      <w:tr w14:paraId="519FD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04" w:type="dxa"/>
            <w:shd w:val="clear" w:color="auto" w:fill="auto"/>
            <w:vAlign w:val="center"/>
          </w:tcPr>
          <w:p w14:paraId="35A19C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本次课教学内容及提纲</w:t>
            </w:r>
          </w:p>
        </w:tc>
        <w:tc>
          <w:tcPr>
            <w:tcW w:w="7750" w:type="dxa"/>
            <w:gridSpan w:val="3"/>
            <w:shd w:val="clear" w:color="auto" w:fill="auto"/>
          </w:tcPr>
          <w:p w14:paraId="3D7C01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3.6.1系统稳定性的初步概念</w:t>
            </w:r>
          </w:p>
          <w:p w14:paraId="4BCEEE9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1、系统稳定的基本概念</w:t>
            </w:r>
          </w:p>
          <w:p w14:paraId="45B1776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2、系统稳定性的充要条件</w:t>
            </w:r>
          </w:p>
          <w:p w14:paraId="00C6C8F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3、系统稳定的判定</w:t>
            </w:r>
          </w:p>
        </w:tc>
      </w:tr>
      <w:tr w14:paraId="344A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auto"/>
            <w:vAlign w:val="center"/>
          </w:tcPr>
          <w:p w14:paraId="5F5610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授课方式</w:t>
            </w:r>
          </w:p>
          <w:p w14:paraId="58D4C7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（请打√）</w:t>
            </w:r>
          </w:p>
        </w:tc>
        <w:tc>
          <w:tcPr>
            <w:tcW w:w="5830" w:type="dxa"/>
            <w:shd w:val="clear" w:color="auto" w:fill="auto"/>
            <w:vAlign w:val="center"/>
          </w:tcPr>
          <w:p w14:paraId="21CFE4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理论课</w:t>
            </w:r>
            <w:r>
              <w:rPr>
                <w:rFonts w:hint="eastAsia" w:ascii="宋体" w:hAnsi="宋体" w:eastAsia="宋体" w:cs="宋体"/>
                <w:color w:val="auto"/>
                <w:sz w:val="21"/>
                <w:szCs w:val="21"/>
                <w:vertAlign w:val="baseline"/>
                <w:lang w:val="en-US" w:eastAsia="zh-CN"/>
              </w:rPr>
              <w:sym w:font="Wingdings 2" w:char="0052"/>
            </w:r>
            <w:r>
              <w:rPr>
                <w:rFonts w:hint="eastAsia" w:ascii="宋体" w:hAnsi="宋体" w:eastAsia="宋体" w:cs="宋体"/>
                <w:color w:val="auto"/>
                <w:sz w:val="21"/>
                <w:szCs w:val="21"/>
                <w:vertAlign w:val="baseline"/>
                <w:lang w:val="en-US" w:eastAsia="zh-CN"/>
              </w:rPr>
              <w:t xml:space="preserve">   讨论课□   习题课□   其他□</w:t>
            </w:r>
          </w:p>
        </w:tc>
        <w:tc>
          <w:tcPr>
            <w:tcW w:w="759" w:type="dxa"/>
            <w:shd w:val="clear" w:color="auto" w:fill="auto"/>
            <w:vAlign w:val="center"/>
          </w:tcPr>
          <w:p w14:paraId="6307D9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课时安排</w:t>
            </w:r>
          </w:p>
        </w:tc>
        <w:tc>
          <w:tcPr>
            <w:tcW w:w="1161" w:type="dxa"/>
            <w:shd w:val="clear" w:color="auto" w:fill="auto"/>
            <w:vAlign w:val="center"/>
          </w:tcPr>
          <w:p w14:paraId="5DDE1C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１</w:t>
            </w:r>
          </w:p>
        </w:tc>
      </w:tr>
      <w:tr w14:paraId="5678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auto"/>
            <w:vAlign w:val="center"/>
          </w:tcPr>
          <w:p w14:paraId="6D0303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教学目标</w:t>
            </w:r>
          </w:p>
        </w:tc>
        <w:tc>
          <w:tcPr>
            <w:tcW w:w="7750" w:type="dxa"/>
            <w:gridSpan w:val="3"/>
            <w:shd w:val="clear" w:color="auto" w:fill="auto"/>
          </w:tcPr>
          <w:p w14:paraId="4F09D5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知识目标：了解为什么要讨论稳定性、掌握系统稳定的意义、概念，掌握</w:t>
            </w:r>
          </w:p>
          <w:p w14:paraId="0D9F00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 xml:space="preserve">          系统稳定性判断的充要条件。</w:t>
            </w:r>
          </w:p>
          <w:p w14:paraId="416FE2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能力目标：能推导出系统稳定判断的方法。</w:t>
            </w:r>
          </w:p>
          <w:p w14:paraId="0EBE31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思政目标：能够意识到自己也是一个特殊的“系统”，面对挫折压力诱惑，</w:t>
            </w:r>
          </w:p>
          <w:p w14:paraId="2C7CB4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 xml:space="preserve">          要善于调整自己，不断提升自己。</w:t>
            </w:r>
          </w:p>
        </w:tc>
      </w:tr>
      <w:tr w14:paraId="7841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04" w:type="dxa"/>
            <w:shd w:val="clear" w:color="auto" w:fill="auto"/>
            <w:vAlign w:val="center"/>
          </w:tcPr>
          <w:p w14:paraId="2C9710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教学重点</w:t>
            </w:r>
          </w:p>
        </w:tc>
        <w:tc>
          <w:tcPr>
            <w:tcW w:w="7750" w:type="dxa"/>
            <w:gridSpan w:val="3"/>
            <w:shd w:val="clear" w:color="auto" w:fill="auto"/>
          </w:tcPr>
          <w:p w14:paraId="554011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系统稳定的意义和基本概念</w:t>
            </w:r>
          </w:p>
        </w:tc>
      </w:tr>
      <w:tr w14:paraId="0436F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auto"/>
            <w:vAlign w:val="center"/>
          </w:tcPr>
          <w:p w14:paraId="205821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教学难点</w:t>
            </w:r>
          </w:p>
        </w:tc>
        <w:tc>
          <w:tcPr>
            <w:tcW w:w="7750" w:type="dxa"/>
            <w:gridSpan w:val="3"/>
            <w:shd w:val="clear" w:color="auto" w:fill="auto"/>
          </w:tcPr>
          <w:p w14:paraId="1DFE1A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系统稳定的充要条件</w:t>
            </w:r>
          </w:p>
        </w:tc>
      </w:tr>
      <w:tr w14:paraId="7EB2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054" w:type="dxa"/>
            <w:gridSpan w:val="4"/>
            <w:shd w:val="clear" w:color="auto" w:fill="auto"/>
            <w:vAlign w:val="center"/>
          </w:tcPr>
          <w:p w14:paraId="705777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教学过程</w:t>
            </w:r>
          </w:p>
        </w:tc>
      </w:tr>
      <w:tr w14:paraId="493A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auto"/>
            <w:vAlign w:val="center"/>
          </w:tcPr>
          <w:p w14:paraId="627CCE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教具准备</w:t>
            </w:r>
          </w:p>
        </w:tc>
        <w:tc>
          <w:tcPr>
            <w:tcW w:w="7750" w:type="dxa"/>
            <w:gridSpan w:val="3"/>
            <w:shd w:val="clear" w:color="auto" w:fill="auto"/>
          </w:tcPr>
          <w:p w14:paraId="729ECD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课本、教案、班级信息、PPT，实物：三角魔方、乒乓球、丝巾＋手表（制作钟摆，其他替代物亦可）</w:t>
            </w:r>
          </w:p>
        </w:tc>
      </w:tr>
      <w:tr w14:paraId="6E697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4" w:type="dxa"/>
            <w:gridSpan w:val="2"/>
            <w:shd w:val="clear" w:color="auto" w:fill="auto"/>
            <w:vAlign w:val="center"/>
          </w:tcPr>
          <w:p w14:paraId="1A4778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教学内容及过程</w:t>
            </w:r>
          </w:p>
        </w:tc>
        <w:tc>
          <w:tcPr>
            <w:tcW w:w="1920" w:type="dxa"/>
            <w:gridSpan w:val="2"/>
            <w:shd w:val="clear" w:color="auto" w:fill="auto"/>
            <w:vAlign w:val="center"/>
          </w:tcPr>
          <w:p w14:paraId="1E6622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教学方法及备注</w:t>
            </w:r>
          </w:p>
        </w:tc>
      </w:tr>
      <w:tr w14:paraId="43BF3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auto"/>
            <w:vAlign w:val="center"/>
          </w:tcPr>
          <w:p w14:paraId="574236D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1、复习回顾（5mins）</w:t>
            </w:r>
          </w:p>
        </w:tc>
        <w:tc>
          <w:tcPr>
            <w:tcW w:w="5830" w:type="dxa"/>
            <w:shd w:val="clear" w:color="auto" w:fill="auto"/>
          </w:tcPr>
          <w:p w14:paraId="25EAB1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FF0000"/>
                <w:sz w:val="21"/>
                <w:szCs w:val="21"/>
                <w:vertAlign w:val="baseline"/>
                <w:lang w:val="en-US" w:eastAsia="zh-CN"/>
              </w:rPr>
              <w:t>提问复习</w:t>
            </w:r>
            <w:r>
              <w:rPr>
                <w:rFonts w:hint="eastAsia" w:ascii="宋体" w:hAnsi="宋体" w:eastAsia="宋体" w:cs="宋体"/>
                <w:color w:val="auto"/>
                <w:sz w:val="21"/>
                <w:szCs w:val="21"/>
                <w:vertAlign w:val="baseline"/>
                <w:lang w:val="en-US" w:eastAsia="zh-CN"/>
              </w:rPr>
              <w:t>，从第一章到第三章的重点概念，</w:t>
            </w:r>
            <w:r>
              <w:rPr>
                <w:rFonts w:hint="eastAsia" w:ascii="宋体" w:hAnsi="宋体" w:eastAsia="宋体" w:cs="宋体"/>
                <w:color w:val="FF0000"/>
                <w:sz w:val="21"/>
                <w:szCs w:val="21"/>
                <w:vertAlign w:val="baseline"/>
                <w:lang w:val="en-US" w:eastAsia="zh-CN"/>
              </w:rPr>
              <w:t>为后续</w:t>
            </w:r>
            <w:r>
              <w:rPr>
                <w:rFonts w:hint="eastAsia" w:ascii="宋体" w:hAnsi="宋体" w:eastAsia="宋体" w:cs="宋体"/>
                <w:color w:val="auto"/>
                <w:sz w:val="21"/>
                <w:szCs w:val="21"/>
                <w:vertAlign w:val="baseline"/>
                <w:lang w:val="en-US" w:eastAsia="zh-CN"/>
              </w:rPr>
              <w:t>讲解内容需要的知识点</w:t>
            </w:r>
            <w:r>
              <w:rPr>
                <w:rFonts w:hint="eastAsia" w:ascii="宋体" w:hAnsi="宋体" w:eastAsia="宋体" w:cs="宋体"/>
                <w:color w:val="FF0000"/>
                <w:sz w:val="21"/>
                <w:szCs w:val="21"/>
                <w:vertAlign w:val="baseline"/>
                <w:lang w:val="en-US" w:eastAsia="zh-CN"/>
              </w:rPr>
              <w:t>做铺垫</w:t>
            </w:r>
            <w:r>
              <w:rPr>
                <w:rFonts w:hint="eastAsia" w:ascii="宋体" w:hAnsi="宋体" w:eastAsia="宋体" w:cs="宋体"/>
                <w:color w:val="auto"/>
                <w:sz w:val="21"/>
                <w:szCs w:val="21"/>
                <w:vertAlign w:val="baseline"/>
                <w:lang w:val="en-US" w:eastAsia="zh-CN"/>
              </w:rPr>
              <w:t>，具体如下：</w:t>
            </w:r>
          </w:p>
          <w:p w14:paraId="60B549C9">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控制系统组成</w:t>
            </w:r>
            <w:r>
              <w:rPr>
                <w:rFonts w:hint="eastAsia" w:ascii="宋体" w:hAnsi="宋体" w:eastAsia="宋体" w:cs="宋体"/>
                <w:color w:val="FF0000"/>
                <w:sz w:val="21"/>
                <w:szCs w:val="21"/>
                <w:vertAlign w:val="baseline"/>
                <w:lang w:val="en-US" w:eastAsia="zh-CN"/>
              </w:rPr>
              <w:t>三要素</w:t>
            </w:r>
            <w:r>
              <w:rPr>
                <w:rFonts w:hint="eastAsia" w:ascii="宋体" w:hAnsi="宋体" w:eastAsia="宋体" w:cs="宋体"/>
                <w:color w:val="auto"/>
                <w:sz w:val="21"/>
                <w:szCs w:val="21"/>
                <w:vertAlign w:val="baseline"/>
                <w:lang w:val="en-US" w:eastAsia="zh-CN"/>
              </w:rPr>
              <w:t>：目标、对象、装置</w:t>
            </w:r>
          </w:p>
          <w:p w14:paraId="31201825">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控制系统的</w:t>
            </w:r>
            <w:r>
              <w:rPr>
                <w:rFonts w:hint="eastAsia" w:ascii="宋体" w:hAnsi="宋体" w:eastAsia="宋体" w:cs="宋体"/>
                <w:color w:val="FF0000"/>
                <w:sz w:val="21"/>
                <w:szCs w:val="21"/>
                <w:vertAlign w:val="baseline"/>
                <w:lang w:val="en-US" w:eastAsia="zh-CN"/>
              </w:rPr>
              <w:t>基本要求</w:t>
            </w:r>
            <w:r>
              <w:rPr>
                <w:rFonts w:hint="eastAsia" w:ascii="宋体" w:hAnsi="宋体" w:eastAsia="宋体" w:cs="宋体"/>
                <w:color w:val="auto"/>
                <w:sz w:val="21"/>
                <w:szCs w:val="21"/>
                <w:vertAlign w:val="baseline"/>
                <w:lang w:val="en-US" w:eastAsia="zh-CN"/>
              </w:rPr>
              <w:t>：稳定、快速、准确</w:t>
            </w:r>
          </w:p>
          <w:p w14:paraId="5970BA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
                <w:bCs/>
                <w:i/>
                <w:iCs/>
                <w:color w:val="FF0000"/>
                <w:sz w:val="21"/>
                <w:szCs w:val="21"/>
                <w:vertAlign w:val="baseline"/>
                <w:lang w:val="en-US" w:eastAsia="zh-CN"/>
              </w:rPr>
              <w:t>（铺垫重点强调）</w:t>
            </w:r>
          </w:p>
          <w:p w14:paraId="04E3FF6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控制系统的</w:t>
            </w:r>
            <w:r>
              <w:rPr>
                <w:rFonts w:hint="eastAsia" w:ascii="宋体" w:hAnsi="宋体" w:eastAsia="宋体" w:cs="宋体"/>
                <w:color w:val="FF0000"/>
                <w:sz w:val="21"/>
                <w:szCs w:val="21"/>
                <w:vertAlign w:val="baseline"/>
                <w:lang w:val="en-US" w:eastAsia="zh-CN"/>
              </w:rPr>
              <w:t>研究问题</w:t>
            </w:r>
            <w:r>
              <w:rPr>
                <w:rFonts w:hint="eastAsia" w:ascii="宋体" w:hAnsi="宋体" w:eastAsia="宋体" w:cs="宋体"/>
                <w:color w:val="auto"/>
                <w:sz w:val="21"/>
                <w:szCs w:val="21"/>
                <w:vertAlign w:val="baseline"/>
                <w:lang w:val="en-US" w:eastAsia="zh-CN"/>
              </w:rPr>
              <w:t>：输入输出系统动态</w:t>
            </w:r>
          </w:p>
          <w:p w14:paraId="4D5FC0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
                <w:bCs/>
                <w:i/>
                <w:iCs/>
                <w:color w:val="FF0000"/>
                <w:sz w:val="21"/>
                <w:szCs w:val="21"/>
                <w:vertAlign w:val="baseline"/>
                <w:lang w:val="en-US" w:eastAsia="zh-CN"/>
              </w:rPr>
              <w:t>（铺垫重点强调）</w:t>
            </w:r>
          </w:p>
          <w:p w14:paraId="691FADEF">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用什么方程</w:t>
            </w:r>
            <w:r>
              <w:rPr>
                <w:rFonts w:hint="eastAsia" w:ascii="宋体" w:hAnsi="宋体" w:eastAsia="宋体" w:cs="宋体"/>
                <w:color w:val="FF0000"/>
                <w:sz w:val="21"/>
                <w:szCs w:val="21"/>
                <w:vertAlign w:val="baseline"/>
                <w:lang w:val="en-US" w:eastAsia="zh-CN"/>
              </w:rPr>
              <w:t>解决问题</w:t>
            </w:r>
            <w:r>
              <w:rPr>
                <w:rFonts w:hint="eastAsia" w:ascii="宋体" w:hAnsi="宋体" w:eastAsia="宋体" w:cs="宋体"/>
                <w:color w:val="auto"/>
                <w:sz w:val="21"/>
                <w:szCs w:val="21"/>
                <w:vertAlign w:val="baseline"/>
                <w:lang w:val="en-US" w:eastAsia="zh-CN"/>
              </w:rPr>
              <w:t>：微分方程</w:t>
            </w:r>
          </w:p>
          <w:p w14:paraId="4B74B584">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如何解复杂</w:t>
            </w:r>
            <w:r>
              <w:rPr>
                <w:rFonts w:hint="eastAsia" w:ascii="宋体" w:hAnsi="宋体" w:eastAsia="宋体" w:cs="宋体"/>
                <w:color w:val="FF0000"/>
                <w:sz w:val="21"/>
                <w:szCs w:val="21"/>
                <w:vertAlign w:val="baseline"/>
                <w:lang w:val="en-US" w:eastAsia="zh-CN"/>
              </w:rPr>
              <w:t>微分方程</w:t>
            </w:r>
            <w:r>
              <w:rPr>
                <w:rFonts w:hint="eastAsia" w:ascii="宋体" w:hAnsi="宋体" w:eastAsia="宋体" w:cs="宋体"/>
                <w:color w:val="auto"/>
                <w:sz w:val="21"/>
                <w:szCs w:val="21"/>
                <w:vertAlign w:val="baseline"/>
                <w:lang w:val="en-US" w:eastAsia="zh-CN"/>
              </w:rPr>
              <w:t>：拉斯变换与反变换</w:t>
            </w:r>
          </w:p>
        </w:tc>
        <w:tc>
          <w:tcPr>
            <w:tcW w:w="1920" w:type="dxa"/>
            <w:gridSpan w:val="2"/>
            <w:shd w:val="clear" w:color="auto" w:fill="auto"/>
          </w:tcPr>
          <w:p w14:paraId="48223B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提问、互动，梳理一遍知识点，做好知识点的</w:t>
            </w:r>
            <w:r>
              <w:rPr>
                <w:rFonts w:hint="eastAsia" w:ascii="宋体" w:hAnsi="宋体" w:eastAsia="宋体" w:cs="宋体"/>
                <w:b/>
                <w:bCs/>
                <w:color w:val="00B0F0"/>
                <w:sz w:val="21"/>
                <w:szCs w:val="21"/>
                <w:vertAlign w:val="baseline"/>
                <w:lang w:val="en-US" w:eastAsia="zh-CN"/>
              </w:rPr>
              <w:t>衔接与铺垫</w:t>
            </w:r>
            <w:r>
              <w:rPr>
                <w:rFonts w:hint="eastAsia" w:ascii="宋体" w:hAnsi="宋体" w:eastAsia="宋体" w:cs="宋体"/>
                <w:color w:val="auto"/>
                <w:sz w:val="21"/>
                <w:szCs w:val="21"/>
                <w:vertAlign w:val="baseline"/>
                <w:lang w:val="en-US" w:eastAsia="zh-CN"/>
              </w:rPr>
              <w:t>。</w:t>
            </w:r>
          </w:p>
        </w:tc>
      </w:tr>
      <w:tr w14:paraId="20C2F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auto"/>
            <w:vAlign w:val="center"/>
          </w:tcPr>
          <w:p w14:paraId="1DE923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val="en-US" w:eastAsia="zh-CN"/>
              </w:rPr>
              <w:t>２、新课引入（5mins）</w:t>
            </w:r>
          </w:p>
        </w:tc>
        <w:tc>
          <w:tcPr>
            <w:tcW w:w="5830" w:type="dxa"/>
            <w:shd w:val="clear" w:color="auto" w:fill="auto"/>
          </w:tcPr>
          <w:p w14:paraId="3D4116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1"/>
                <w:szCs w:val="21"/>
                <w:vertAlign w:val="baseline"/>
                <w:lang w:val="en-US" w:eastAsia="zh-CN"/>
              </w:rPr>
            </w:pPr>
            <w:r>
              <w:rPr>
                <w:rFonts w:hint="eastAsia" w:ascii="宋体" w:hAnsi="宋体" w:eastAsia="宋体" w:cs="宋体"/>
                <w:color w:val="FF0000"/>
                <w:sz w:val="21"/>
                <w:szCs w:val="21"/>
                <w:vertAlign w:val="baseline"/>
                <w:lang w:val="en-US" w:eastAsia="zh-CN"/>
              </w:rPr>
              <w:t>第一步：在复习提问中提出的第二个问题，做为切入点，导出一个重要的问题：为什么要讨论系统稳定性？</w:t>
            </w:r>
            <w:r>
              <w:rPr>
                <w:rFonts w:hint="eastAsia" w:ascii="宋体" w:hAnsi="宋体" w:eastAsia="宋体" w:cs="宋体"/>
                <w:b/>
                <w:bCs/>
                <w:i/>
                <w:iCs/>
                <w:color w:val="FF0000"/>
                <w:sz w:val="21"/>
                <w:szCs w:val="21"/>
                <w:vertAlign w:val="baseline"/>
                <w:lang w:val="en-US" w:eastAsia="zh-CN"/>
              </w:rPr>
              <w:t>（非常重要）</w:t>
            </w:r>
          </w:p>
          <w:p w14:paraId="02F5A1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因为：系统稳定，是系统运行的首要条件，是控制系统的重要性能，也是控制理论的基本任务。只有在系统稳定的前提下，系统分析才可以进行，性能研究才会有意义，预定任务才可以实现。</w:t>
            </w:r>
          </w:p>
          <w:p w14:paraId="3DFF9F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5E1798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1"/>
                <w:szCs w:val="21"/>
                <w:vertAlign w:val="baseline"/>
                <w:lang w:val="en-US" w:eastAsia="zh-CN"/>
              </w:rPr>
            </w:pPr>
            <w:r>
              <w:rPr>
                <w:rFonts w:hint="eastAsia" w:ascii="宋体" w:hAnsi="宋体" w:eastAsia="宋体" w:cs="宋体"/>
                <w:color w:val="FF0000"/>
                <w:sz w:val="21"/>
                <w:szCs w:val="21"/>
                <w:vertAlign w:val="baseline"/>
                <w:lang w:val="en-US" w:eastAsia="zh-CN"/>
              </w:rPr>
              <w:t>第二步：将系统稳定的概念扩展，引导同学们认识到社会稳定性的重要意义。</w:t>
            </w:r>
          </w:p>
          <w:p w14:paraId="71EAAF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从系统的稳定，讲到个人、家庭、宿舍、学校、再到社会这个大系统，稳定是基础，只有稳定的社会环境，人民才能安居乐业，国家才能更好的发展。做为当代大学生，维</w:t>
            </w:r>
            <w:bookmarkStart w:id="0" w:name="_GoBack"/>
            <w:bookmarkEnd w:id="0"/>
            <w:r>
              <w:rPr>
                <w:rFonts w:hint="eastAsia" w:ascii="宋体" w:hAnsi="宋体" w:eastAsia="宋体" w:cs="宋体"/>
                <w:color w:val="auto"/>
                <w:sz w:val="21"/>
                <w:szCs w:val="21"/>
                <w:vertAlign w:val="baseline"/>
                <w:lang w:val="en-US" w:eastAsia="zh-CN"/>
              </w:rPr>
              <w:t>护社会稳定义不容辞，为实现国家“富强、明珠、文明、和谐”尽自己的一份责任和义务。</w:t>
            </w:r>
          </w:p>
          <w:p w14:paraId="5FEE14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FF0000"/>
                <w:sz w:val="21"/>
                <w:szCs w:val="21"/>
                <w:vertAlign w:val="baseline"/>
                <w:lang w:val="en-US" w:eastAsia="zh-CN"/>
              </w:rPr>
              <w:t>第三步：引出本次课的主要内容包括：系统稳定的概念、分类、条件和判定方法。然后，进入正式课程内容讲授。</w:t>
            </w:r>
          </w:p>
        </w:tc>
        <w:tc>
          <w:tcPr>
            <w:tcW w:w="1920" w:type="dxa"/>
            <w:gridSpan w:val="2"/>
            <w:shd w:val="clear" w:color="auto" w:fill="auto"/>
          </w:tcPr>
          <w:p w14:paraId="79A6B3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00B0F0"/>
                <w:sz w:val="21"/>
                <w:szCs w:val="21"/>
                <w:vertAlign w:val="baseline"/>
                <w:lang w:val="en-US" w:eastAsia="zh-CN"/>
              </w:rPr>
              <w:t>导引</w:t>
            </w:r>
            <w:r>
              <w:rPr>
                <w:rFonts w:hint="eastAsia" w:ascii="宋体" w:hAnsi="宋体" w:eastAsia="宋体" w:cs="宋体"/>
                <w:color w:val="auto"/>
                <w:sz w:val="21"/>
                <w:szCs w:val="21"/>
                <w:vertAlign w:val="baseline"/>
                <w:lang w:val="en-US" w:eastAsia="zh-CN"/>
              </w:rPr>
              <w:t>学生思考。</w:t>
            </w:r>
          </w:p>
          <w:p w14:paraId="0B5E34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645187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76479F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79F213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689DC9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B0F0"/>
                <w:sz w:val="21"/>
                <w:szCs w:val="21"/>
                <w:vertAlign w:val="baseline"/>
                <w:lang w:val="en-US" w:eastAsia="zh-CN"/>
              </w:rPr>
            </w:pPr>
            <w:r>
              <w:rPr>
                <w:rFonts w:hint="eastAsia" w:ascii="宋体" w:hAnsi="宋体" w:eastAsia="宋体" w:cs="宋体"/>
                <w:b/>
                <w:bCs/>
                <w:color w:val="00B0F0"/>
                <w:sz w:val="21"/>
                <w:szCs w:val="21"/>
                <w:vertAlign w:val="baseline"/>
                <w:lang w:val="en-US" w:eastAsia="zh-CN"/>
              </w:rPr>
              <w:t>思政教育</w:t>
            </w:r>
          </w:p>
          <w:p w14:paraId="2FD111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38B5E4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每一节课新知识点讲解，都要问为什么会引出新的内容。</w:t>
            </w:r>
            <w:r>
              <w:rPr>
                <w:rFonts w:hint="eastAsia" w:ascii="宋体" w:hAnsi="宋体" w:eastAsia="宋体" w:cs="宋体"/>
                <w:b/>
                <w:bCs/>
                <w:color w:val="00B0F0"/>
                <w:sz w:val="21"/>
                <w:szCs w:val="21"/>
                <w:vertAlign w:val="baseline"/>
                <w:lang w:val="en-US" w:eastAsia="zh-CN"/>
              </w:rPr>
              <w:t>知其然还要知其所以然。</w:t>
            </w:r>
          </w:p>
        </w:tc>
      </w:tr>
      <w:tr w14:paraId="6E4C9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9" w:hRule="atLeast"/>
        </w:trPr>
        <w:tc>
          <w:tcPr>
            <w:tcW w:w="1304" w:type="dxa"/>
            <w:shd w:val="clear" w:color="auto" w:fill="auto"/>
            <w:vAlign w:val="center"/>
          </w:tcPr>
          <w:p w14:paraId="583E38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val="en-US" w:eastAsia="zh-CN"/>
              </w:rPr>
              <w:t>３、讲授新课（20mins）</w:t>
            </w:r>
          </w:p>
        </w:tc>
        <w:tc>
          <w:tcPr>
            <w:tcW w:w="5830" w:type="dxa"/>
            <w:shd w:val="clear" w:color="auto" w:fill="auto"/>
          </w:tcPr>
          <w:p w14:paraId="08216DD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（１）系统稳定的基本概念</w:t>
            </w:r>
          </w:p>
          <w:p w14:paraId="4776403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FF0000"/>
                <w:sz w:val="21"/>
                <w:szCs w:val="21"/>
                <w:lang w:val="en-US" w:eastAsia="zh-CN"/>
              </w:rPr>
              <w:t>第一步：实物演示推到稳定性定义</w:t>
            </w:r>
          </w:p>
          <w:p w14:paraId="0DC1CD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FF0000"/>
                <w:sz w:val="21"/>
                <w:szCs w:val="21"/>
                <w:lang w:val="en-US" w:eastAsia="zh-CN"/>
              </w:rPr>
              <w:t>引出定义：</w:t>
            </w:r>
            <w:r>
              <w:rPr>
                <w:rFonts w:hint="eastAsia" w:ascii="宋体" w:hAnsi="宋体" w:eastAsia="宋体" w:cs="宋体"/>
                <w:color w:val="auto"/>
                <w:sz w:val="21"/>
                <w:szCs w:val="21"/>
                <w:lang w:val="en-US" w:eastAsia="zh-CN"/>
              </w:rPr>
              <w:t xml:space="preserve">如果系统在外部扰动作用下偏离了原来的平衡状态，当扰动作用消失后，系统仍能自动恢复到原来的初始平衡状态。则称系统是稳定的或具有稳定性的。否则称系统不稳定的或者说它不具有稳定性。  </w:t>
            </w:r>
          </w:p>
          <w:p w14:paraId="13F2477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第二步：给出两个实物例子，三角魔方和钟摆，在不同结构下，系统稳定性不同</w:t>
            </w:r>
          </w:p>
          <w:p w14:paraId="49C0601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FF0000"/>
                <w:sz w:val="21"/>
                <w:szCs w:val="21"/>
                <w:lang w:val="en-US" w:eastAsia="zh-CN"/>
              </w:rPr>
              <w:t>引出结论</w:t>
            </w:r>
            <w:r>
              <w:rPr>
                <w:rFonts w:hint="eastAsia" w:ascii="宋体" w:hAnsi="宋体" w:eastAsia="宋体" w:cs="宋体"/>
                <w:color w:val="auto"/>
                <w:sz w:val="21"/>
                <w:szCs w:val="21"/>
                <w:lang w:val="en-US" w:eastAsia="zh-CN"/>
              </w:rPr>
              <w:t>：稳定性是系统的固有特性，只取决于系统的结构和参数 ，与外作用无关。</w:t>
            </w:r>
          </w:p>
          <w:p w14:paraId="6E829F7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第三步：稳定性相关名人</w:t>
            </w:r>
          </w:p>
          <w:p w14:paraId="2C4184D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FF0000"/>
                <w:sz w:val="21"/>
                <w:szCs w:val="21"/>
                <w:lang w:val="en-US" w:eastAsia="zh-CN"/>
              </w:rPr>
              <w:t>介绍名人</w:t>
            </w:r>
            <w:r>
              <w:rPr>
                <w:rFonts w:hint="eastAsia" w:ascii="宋体" w:hAnsi="宋体" w:eastAsia="宋体" w:cs="宋体"/>
                <w:color w:val="auto"/>
                <w:sz w:val="21"/>
                <w:szCs w:val="21"/>
                <w:lang w:val="en-US" w:eastAsia="zh-CN"/>
              </w:rPr>
              <w:t>：A.Lyapunov(1857-1918)，俄国数学家，在他的博士论文中，Lyapunov系统地研究了由微分方程描述的一般运动的稳定性问题，建立了著名的Laypunov方法，他的工作为现代控制及非线性控制奠定科基础。</w:t>
            </w:r>
          </w:p>
          <w:p w14:paraId="5DFE8A3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告知学生：此定义为平衡状态稳定性定义。</w:t>
            </w:r>
          </w:p>
          <w:p w14:paraId="0C410B3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FF0000"/>
                <w:sz w:val="21"/>
                <w:szCs w:val="21"/>
                <w:lang w:val="en-US" w:eastAsia="zh-CN"/>
              </w:rPr>
              <w:t>第四步：PPT动画演示物理意义上的稳定性，并做出相应的解释。</w:t>
            </w:r>
          </w:p>
          <w:p w14:paraId="2E33C57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FF0000"/>
                <w:sz w:val="21"/>
                <w:szCs w:val="21"/>
                <w:lang w:val="en-US" w:eastAsia="zh-CN"/>
              </w:rPr>
              <w:t>包括</w:t>
            </w:r>
            <w:r>
              <w:rPr>
                <w:rFonts w:hint="eastAsia" w:ascii="宋体" w:hAnsi="宋体" w:eastAsia="宋体" w:cs="宋体"/>
                <w:color w:val="auto"/>
                <w:sz w:val="21"/>
                <w:szCs w:val="21"/>
                <w:lang w:val="en-US" w:eastAsia="zh-CN"/>
              </w:rPr>
              <w:t>：稳定系统、不稳定系统和临界稳定系统。</w:t>
            </w:r>
          </w:p>
          <w:p w14:paraId="318DE2A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临界稳定：若系统在扰动消失后，输出与原始的平衡状态间存在恒定的偏差或输出维持等幅振荡，则系统处于临界稳定状态。 </w:t>
            </w:r>
          </w:p>
          <w:p w14:paraId="16E2BB2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处于临界稳定，或接近临界稳定状态的稳定系统，由于分析时依赖的模型通常是简化或线性化的，或者由于实际系统参数的时变特性等因素的影响，在实际中可能成为不稳定的系统，因此，系统必须具备一定的稳定裕量，以保证其在实际工作时处于稳定状态。经典控制论中，临界稳定也视为不稳定。</w:t>
            </w:r>
          </w:p>
          <w:p w14:paraId="533F9DB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FF0000"/>
                <w:sz w:val="21"/>
                <w:szCs w:val="21"/>
                <w:lang w:val="en-US" w:eastAsia="zh-CN"/>
              </w:rPr>
              <w:t>包括</w:t>
            </w:r>
            <w:r>
              <w:rPr>
                <w:rFonts w:hint="eastAsia" w:ascii="宋体" w:hAnsi="宋体" w:eastAsia="宋体" w:cs="宋体"/>
                <w:color w:val="auto"/>
                <w:sz w:val="21"/>
                <w:szCs w:val="21"/>
                <w:lang w:val="en-US" w:eastAsia="zh-CN"/>
              </w:rPr>
              <w:t>：大范围稳定、小范围稳定</w:t>
            </w:r>
          </w:p>
          <w:p w14:paraId="0DE69B7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若系统不论扰动引起的初始偏差有多大，当扰动取消后，系统都能够恢复到原有的平衡状态，则称该系统是大范围稳定的；否则系统就是小范围稳定的。 </w:t>
            </w:r>
          </w:p>
          <w:p w14:paraId="76C2350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对于线性系统，小范围稳定一定意味着大范围稳定，当然此时系统必须工作在其线性范围内。 </w:t>
            </w:r>
          </w:p>
          <w:p w14:paraId="40BBBB5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FF0000"/>
                <w:sz w:val="21"/>
                <w:szCs w:val="21"/>
                <w:lang w:val="en-US" w:eastAsia="zh-CN"/>
              </w:rPr>
              <w:t>第五步：PPT讲解数学意义上的稳定性，并做出相应的解释</w:t>
            </w:r>
            <w:r>
              <w:rPr>
                <w:rFonts w:hint="eastAsia" w:ascii="宋体" w:hAnsi="宋体" w:eastAsia="宋体" w:cs="宋体"/>
                <w:color w:val="auto"/>
                <w:sz w:val="21"/>
                <w:szCs w:val="21"/>
                <w:lang w:val="en-US" w:eastAsia="zh-CN"/>
              </w:rPr>
              <w:t>。</w:t>
            </w:r>
          </w:p>
          <w:p w14:paraId="58335FE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FF0000"/>
                <w:sz w:val="21"/>
                <w:szCs w:val="21"/>
                <w:lang w:val="en-US" w:eastAsia="zh-CN"/>
              </w:rPr>
              <w:t>过渡陈述</w:t>
            </w:r>
            <w:r>
              <w:rPr>
                <w:rFonts w:hint="eastAsia" w:ascii="宋体" w:hAnsi="宋体" w:eastAsia="宋体" w:cs="宋体"/>
                <w:color w:val="auto"/>
                <w:sz w:val="21"/>
                <w:szCs w:val="21"/>
                <w:lang w:val="en-US" w:eastAsia="zh-CN"/>
              </w:rPr>
              <w:t>：同学们，我们控制系统里关注的是什么问题？刚刚在复习的时候提出的，输入输出和系统之间的动态问题，既然是动态问题，则必然涉及到时间，涉及到运动，所以，我们更关注的是运动状态的稳定性。</w:t>
            </w:r>
          </w:p>
          <w:p w14:paraId="080B1A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FF0000"/>
                <w:sz w:val="21"/>
                <w:szCs w:val="21"/>
                <w:lang w:val="en-US" w:eastAsia="zh-CN"/>
              </w:rPr>
              <w:t>给出定义</w:t>
            </w:r>
            <w:r>
              <w:rPr>
                <w:rFonts w:hint="eastAsia" w:ascii="宋体" w:hAnsi="宋体" w:eastAsia="宋体" w:cs="宋体"/>
                <w:color w:val="auto"/>
                <w:sz w:val="21"/>
                <w:szCs w:val="21"/>
                <w:lang w:val="en-US" w:eastAsia="zh-CN"/>
              </w:rPr>
              <w:t>：若线性控制系统在初始扰动的作用下,其输出随着时间的推移逐渐衰减并趋向于零,则该系统为渐近稳定,简称稳定;反之,称该系统不稳定。</w:t>
            </w:r>
          </w:p>
          <w:p w14:paraId="68FDB37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FF0000"/>
                <w:sz w:val="21"/>
                <w:szCs w:val="21"/>
                <w:lang w:val="en-US" w:eastAsia="zh-CN"/>
              </w:rPr>
              <w:t>建立概念：</w:t>
            </w:r>
            <w:r>
              <w:rPr>
                <w:rFonts w:hint="eastAsia" w:ascii="宋体" w:hAnsi="宋体" w:eastAsia="宋体" w:cs="宋体"/>
                <w:color w:val="auto"/>
                <w:sz w:val="21"/>
                <w:szCs w:val="21"/>
                <w:lang w:val="en-US" w:eastAsia="zh-CN"/>
              </w:rPr>
              <w:t>设线性定常系统在初始条件为零时，输入一个理想单位脉冲，这相当于系统在零平衡状态下，受到一个扰动信号的作用，如果当t趋于∞时，系统的输出响应c(t)收敛到原来的零平衡状态，即该系统就是稳定的。</w:t>
            </w:r>
          </w:p>
          <w:p w14:paraId="238C3F4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稳定：当t趋于∞时，系统的输出瞬态分量收敛</w:t>
            </w:r>
          </w:p>
          <w:p w14:paraId="4E80AED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不稳定：当t趋于∞时，系统的输出瞬态分量发散</w:t>
            </w:r>
          </w:p>
          <w:p w14:paraId="01C1E1A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（２）系统稳定的充要条件</w:t>
            </w:r>
          </w:p>
          <w:p w14:paraId="657BD56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第一步：考虑系统</w:t>
            </w:r>
          </w:p>
          <w:p w14:paraId="297962C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object>
                <v:shape id="_x0000_i1025" o:spt="75" type="#_x0000_t75" style="height:38.25pt;width:275.25pt;" o:ole="t" fillcolor="#FFFFFF"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p>
          <w:p w14:paraId="48C55F4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其特征方程为：</w:t>
            </w:r>
          </w:p>
          <w:p w14:paraId="068167D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object>
                <v:shape id="_x0000_i1026" o:spt="75" type="#_x0000_t75" style="height:20.25pt;width:162.75pt;" o:ole="t" fillcolor="#FFFFFF"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p>
          <w:p w14:paraId="411EF39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对于特征方程的单实根-σ，相应瞬态输出为：</w:t>
            </w:r>
          </w:p>
          <w:p w14:paraId="51C08D0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object>
                <v:shape id="_x0000_i1027" o:spt="75" type="#_x0000_t75" style="height:17.25pt;width:33pt;" o:ole="t" fillcolor="#FFFFFF"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p>
          <w:p w14:paraId="0995B00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当-σ&lt; 0时，该输出分量指数单调衰减。</w:t>
            </w:r>
          </w:p>
          <w:p w14:paraId="417C9EC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当-σ&gt; 0时，该输出分量指数单调递增。</w:t>
            </w:r>
          </w:p>
          <w:p w14:paraId="71E8414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当-σ= 0时，该输出分量为常数。</w:t>
            </w:r>
          </w:p>
          <w:p w14:paraId="5C4BF8E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对于特征方程的一对共轭单复根-</w:t>
            </w:r>
            <w:r>
              <w:rPr>
                <w:rFonts w:hint="eastAsia" w:ascii="宋体" w:hAnsi="宋体" w:eastAsia="宋体" w:cs="宋体"/>
                <w:color w:val="auto"/>
                <w:sz w:val="21"/>
                <w:szCs w:val="21"/>
                <w:lang w:val="en-US" w:eastAsia="zh-CN"/>
              </w:rPr>
              <w:sym w:font="Times New Roman" w:char="0061"/>
            </w:r>
            <w:r>
              <w:rPr>
                <w:rFonts w:hint="eastAsia" w:ascii="宋体" w:hAnsi="宋体" w:eastAsia="宋体" w:cs="宋体"/>
                <w:color w:val="auto"/>
                <w:sz w:val="21"/>
                <w:szCs w:val="21"/>
                <w:lang w:val="en-US" w:eastAsia="zh-CN"/>
              </w:rPr>
              <w:t>± jω，相应瞬态输出为：</w:t>
            </w:r>
          </w:p>
          <w:p w14:paraId="2D0527C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object>
                <v:shape id="_x0000_i1028" o:spt="75" type="#_x0000_t75" style="height:21pt;width:261pt;" o:ole="t" fillcolor="#FFFFFF"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0">
                  <o:LockedField>false</o:LockedField>
                </o:OLEObject>
              </w:object>
            </w:r>
          </w:p>
          <w:p w14:paraId="31ABFC2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其中， φ = arctgB/C。</w:t>
            </w:r>
          </w:p>
          <w:p w14:paraId="7DD03FE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当-</w:t>
            </w:r>
            <w:r>
              <w:rPr>
                <w:rFonts w:hint="eastAsia" w:ascii="宋体" w:hAnsi="宋体" w:eastAsia="宋体" w:cs="宋体"/>
                <w:color w:val="auto"/>
                <w:sz w:val="21"/>
                <w:szCs w:val="21"/>
                <w:lang w:val="en-US" w:eastAsia="zh-CN"/>
              </w:rPr>
              <w:sym w:font="Times New Roman" w:char="0061"/>
            </w:r>
            <w:r>
              <w:rPr>
                <w:rFonts w:hint="eastAsia" w:ascii="宋体" w:hAnsi="宋体" w:eastAsia="宋体" w:cs="宋体"/>
                <w:color w:val="auto"/>
                <w:sz w:val="21"/>
                <w:szCs w:val="21"/>
                <w:lang w:val="en-US" w:eastAsia="zh-CN"/>
              </w:rPr>
              <w:t xml:space="preserve"> &lt; 0时，该分量为指数衰减的振荡过程。</w:t>
            </w:r>
          </w:p>
          <w:p w14:paraId="44358A6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当-</w:t>
            </w:r>
            <w:r>
              <w:rPr>
                <w:rFonts w:hint="eastAsia" w:ascii="宋体" w:hAnsi="宋体" w:eastAsia="宋体" w:cs="宋体"/>
                <w:color w:val="auto"/>
                <w:sz w:val="21"/>
                <w:szCs w:val="21"/>
                <w:lang w:val="en-US" w:eastAsia="zh-CN"/>
              </w:rPr>
              <w:sym w:font="Times New Roman" w:char="0061"/>
            </w:r>
            <w:r>
              <w:rPr>
                <w:rFonts w:hint="eastAsia" w:ascii="宋体" w:hAnsi="宋体" w:eastAsia="宋体" w:cs="宋体"/>
                <w:color w:val="auto"/>
                <w:sz w:val="21"/>
                <w:szCs w:val="21"/>
                <w:lang w:val="en-US" w:eastAsia="zh-CN"/>
              </w:rPr>
              <w:t xml:space="preserve"> &gt; 0时，该分量为指数发散的振荡过程。</w:t>
            </w:r>
          </w:p>
          <w:p w14:paraId="1B7D07D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当-</w:t>
            </w:r>
            <w:r>
              <w:rPr>
                <w:rFonts w:hint="eastAsia" w:ascii="宋体" w:hAnsi="宋体" w:eastAsia="宋体" w:cs="宋体"/>
                <w:color w:val="auto"/>
                <w:sz w:val="21"/>
                <w:szCs w:val="21"/>
                <w:lang w:val="en-US" w:eastAsia="zh-CN"/>
              </w:rPr>
              <w:sym w:font="Times New Roman" w:char="0061"/>
            </w:r>
            <w:r>
              <w:rPr>
                <w:rFonts w:hint="eastAsia" w:ascii="宋体" w:hAnsi="宋体" w:eastAsia="宋体" w:cs="宋体"/>
                <w:color w:val="auto"/>
                <w:sz w:val="21"/>
                <w:szCs w:val="21"/>
                <w:lang w:val="en-US" w:eastAsia="zh-CN"/>
              </w:rPr>
              <w:t xml:space="preserve"> = 0时，该分量为等幅振荡。</w:t>
            </w:r>
          </w:p>
          <w:p w14:paraId="5A255E5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对于r重实根-σ，相应的时域分量为：</w:t>
            </w:r>
          </w:p>
          <w:p w14:paraId="0A4BDE0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object>
                <v:shape id="_x0000_i1029" o:spt="75" type="#_x0000_t75" style="height:18.75pt;width:129.75pt;" o:ole="t" fillcolor="#FFFFFF" filled="f" o:preferrelative="t" stroked="f" coordsize="21600,21600">
                  <v:path/>
                  <v:fill on="f" focussize="0,0"/>
                  <v:stroke on="f" joinstyle="miter"/>
                  <v:imagedata r:id="rId13" o:title=""/>
                  <o:lock v:ext="edit" aspectratio="t"/>
                  <w10:wrap type="none"/>
                  <w10:anchorlock/>
                </v:shape>
                <o:OLEObject Type="Embed" ProgID="Equation.3" ShapeID="_x0000_i1029" DrawAspect="Content" ObjectID="_1468075729" r:id="rId12">
                  <o:LockedField>false</o:LockedField>
                </o:OLEObject>
              </w:object>
            </w:r>
          </w:p>
          <w:p w14:paraId="27B0A7E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当-σ&lt; 0时，该输出分量指数单调衰减。</w:t>
            </w:r>
          </w:p>
          <w:p w14:paraId="25245D5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当-σ&gt; 0时，该输出分量指数单调递增。</w:t>
            </w:r>
          </w:p>
          <w:p w14:paraId="6BCEC71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当-σ= 0时，该输出分量多项式递增。</w:t>
            </w:r>
          </w:p>
          <w:p w14:paraId="222713B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对于一对r重共轭复根 -</w:t>
            </w:r>
            <w:r>
              <w:rPr>
                <w:rFonts w:hint="eastAsia" w:ascii="宋体" w:hAnsi="宋体" w:eastAsia="宋体" w:cs="宋体"/>
                <w:color w:val="auto"/>
                <w:sz w:val="21"/>
                <w:szCs w:val="21"/>
                <w:lang w:val="en-US" w:eastAsia="zh-CN"/>
              </w:rPr>
              <w:sym w:font="Times New Roman" w:char="0061"/>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en-US" w:eastAsia="zh-CN"/>
              </w:rPr>
              <w:sym w:font="Times New Roman" w:char="00B1"/>
            </w:r>
            <w:r>
              <w:rPr>
                <w:rFonts w:hint="eastAsia" w:ascii="宋体" w:hAnsi="宋体" w:eastAsia="宋体" w:cs="宋体"/>
                <w:color w:val="auto"/>
                <w:sz w:val="21"/>
                <w:szCs w:val="21"/>
                <w:lang w:val="en-US" w:eastAsia="zh-CN"/>
              </w:rPr>
              <w:t xml:space="preserve"> j</w:t>
            </w:r>
            <w:r>
              <w:rPr>
                <w:rFonts w:hint="eastAsia" w:ascii="宋体" w:hAnsi="宋体" w:eastAsia="宋体" w:cs="宋体"/>
                <w:color w:val="auto"/>
                <w:sz w:val="21"/>
                <w:szCs w:val="21"/>
                <w:lang w:val="en-US" w:eastAsia="zh-CN"/>
              </w:rPr>
              <w:sym w:font="Times New Roman" w:char="0077"/>
            </w:r>
            <w:r>
              <w:rPr>
                <w:rFonts w:hint="eastAsia" w:ascii="宋体" w:hAnsi="宋体" w:eastAsia="宋体" w:cs="宋体"/>
                <w:color w:val="auto"/>
                <w:sz w:val="21"/>
                <w:szCs w:val="21"/>
                <w:lang w:val="en-US" w:eastAsia="zh-CN"/>
              </w:rPr>
              <w:t>，相应的时域分量为：</w:t>
            </w:r>
          </w:p>
          <w:p w14:paraId="599449C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object>
                <v:shape id="_x0000_i1030" o:spt="75" type="#_x0000_t75" style="height:54pt;width:306.75pt;" o:ole="t" fillcolor="#FFFFFF" filled="f" o:preferrelative="t" stroked="f" coordsize="21600,21600">
                  <v:path/>
                  <v:fill on="f" focussize="0,0"/>
                  <v:stroke on="f" joinstyle="miter"/>
                  <v:imagedata r:id="rId15" o:title=""/>
                  <o:lock v:ext="edit" aspectratio="t"/>
                  <w10:wrap type="none"/>
                  <w10:anchorlock/>
                </v:shape>
                <o:OLEObject Type="Embed" ProgID="Equation.3" ShapeID="_x0000_i1030" DrawAspect="Content" ObjectID="_1468075730" r:id="rId14">
                  <o:LockedField>false</o:LockedField>
                </o:OLEObject>
              </w:object>
            </w:r>
            <w:r>
              <w:rPr>
                <w:rFonts w:hint="eastAsia" w:ascii="宋体" w:hAnsi="宋体" w:eastAsia="宋体" w:cs="宋体"/>
                <w:color w:val="auto"/>
                <w:sz w:val="21"/>
                <w:szCs w:val="21"/>
                <w:lang w:val="en-US" w:eastAsia="zh-CN"/>
              </w:rPr>
              <w:t>当-</w:t>
            </w:r>
            <w:r>
              <w:rPr>
                <w:rFonts w:hint="eastAsia" w:ascii="宋体" w:hAnsi="宋体" w:eastAsia="宋体" w:cs="宋体"/>
                <w:color w:val="auto"/>
                <w:sz w:val="21"/>
                <w:szCs w:val="21"/>
                <w:lang w:val="en-US" w:eastAsia="zh-CN"/>
              </w:rPr>
              <w:sym w:font="Times New Roman" w:char="0061"/>
            </w:r>
            <w:r>
              <w:rPr>
                <w:rFonts w:hint="eastAsia" w:ascii="宋体" w:hAnsi="宋体" w:eastAsia="宋体" w:cs="宋体"/>
                <w:color w:val="auto"/>
                <w:sz w:val="21"/>
                <w:szCs w:val="21"/>
                <w:lang w:val="en-US" w:eastAsia="zh-CN"/>
              </w:rPr>
              <w:t xml:space="preserve"> &lt; 0时，该分量为指数衰减的振荡过程。</w:t>
            </w:r>
          </w:p>
          <w:p w14:paraId="6C215CE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当-</w:t>
            </w:r>
            <w:r>
              <w:rPr>
                <w:rFonts w:hint="eastAsia" w:ascii="宋体" w:hAnsi="宋体" w:eastAsia="宋体" w:cs="宋体"/>
                <w:color w:val="auto"/>
                <w:sz w:val="21"/>
                <w:szCs w:val="21"/>
                <w:lang w:val="en-US" w:eastAsia="zh-CN"/>
              </w:rPr>
              <w:sym w:font="Times New Roman" w:char="0061"/>
            </w:r>
            <w:r>
              <w:rPr>
                <w:rFonts w:hint="eastAsia" w:ascii="宋体" w:hAnsi="宋体" w:eastAsia="宋体" w:cs="宋体"/>
                <w:color w:val="auto"/>
                <w:sz w:val="21"/>
                <w:szCs w:val="21"/>
                <w:lang w:val="en-US" w:eastAsia="zh-CN"/>
              </w:rPr>
              <w:t xml:space="preserve"> &gt; 0时，该分量为指数发散的振荡过程。</w:t>
            </w:r>
          </w:p>
          <w:p w14:paraId="2A5931B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当-</w:t>
            </w:r>
            <w:r>
              <w:rPr>
                <w:rFonts w:hint="eastAsia" w:ascii="宋体" w:hAnsi="宋体" w:eastAsia="宋体" w:cs="宋体"/>
                <w:color w:val="auto"/>
                <w:sz w:val="21"/>
                <w:szCs w:val="21"/>
                <w:lang w:val="en-US" w:eastAsia="zh-CN"/>
              </w:rPr>
              <w:sym w:font="Times New Roman" w:char="0061"/>
            </w:r>
            <w:r>
              <w:rPr>
                <w:rFonts w:hint="eastAsia" w:ascii="宋体" w:hAnsi="宋体" w:eastAsia="宋体" w:cs="宋体"/>
                <w:color w:val="auto"/>
                <w:sz w:val="21"/>
                <w:szCs w:val="21"/>
                <w:lang w:val="en-US" w:eastAsia="zh-CN"/>
              </w:rPr>
              <w:t xml:space="preserve"> = 0时，该分量为多项式发散的振荡过程。</w:t>
            </w:r>
          </w:p>
          <w:p w14:paraId="3642197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FF0000"/>
                <w:sz w:val="21"/>
                <w:szCs w:val="21"/>
                <w:lang w:val="en-US" w:eastAsia="zh-CN"/>
              </w:rPr>
              <w:t>综上所述，</w:t>
            </w:r>
            <w:r>
              <w:rPr>
                <w:rFonts w:hint="eastAsia" w:ascii="宋体" w:hAnsi="宋体" w:eastAsia="宋体" w:cs="宋体"/>
                <w:color w:val="auto"/>
                <w:sz w:val="21"/>
                <w:szCs w:val="21"/>
                <w:lang w:val="en-US" w:eastAsia="zh-CN"/>
              </w:rPr>
              <w:t>不论系统特征方程的特征根为何种形式，线性系统稳定的充要条件为：所有特征根均为负数或具有负的实数部分；即：所有特征根均在复数平面的左半部分。由于特征根就是系统的极点，因此，线性系统稳定的充要条件也可表述为：系统的极点均在s平面的左半平面。显然，稳定性与零点无关。</w:t>
            </w:r>
          </w:p>
          <w:p w14:paraId="18F5FFF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FF0000"/>
                <w:sz w:val="21"/>
                <w:szCs w:val="21"/>
                <w:lang w:val="en-US" w:eastAsia="zh-CN"/>
              </w:rPr>
              <w:t>第二步：给出不同极点分布与输出图像的关系，进一步证明结论</w:t>
            </w:r>
            <w:r>
              <w:rPr>
                <w:rFonts w:hint="eastAsia" w:ascii="宋体" w:hAnsi="宋体" w:eastAsia="宋体" w:cs="宋体"/>
                <w:color w:val="auto"/>
                <w:sz w:val="21"/>
                <w:szCs w:val="21"/>
                <w:lang w:val="en-US" w:eastAsia="zh-CN"/>
              </w:rPr>
              <w:t>。</w:t>
            </w:r>
          </w:p>
          <w:p w14:paraId="25F753B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FF0000"/>
                <w:sz w:val="21"/>
                <w:szCs w:val="21"/>
                <w:lang w:val="en-US" w:eastAsia="zh-CN"/>
              </w:rPr>
              <w:t>第三步：依据上述分析，给出复平面内稳定区域、不稳定区域和临界稳定区域，并深度解析系统稳定的充要条件。</w:t>
            </w:r>
          </w:p>
          <w:p w14:paraId="6D12304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FF0000"/>
                <w:sz w:val="21"/>
                <w:szCs w:val="21"/>
                <w:lang w:val="en-US" w:eastAsia="zh-CN"/>
              </w:rPr>
              <w:t>第四步：用已经学过的知识，解释真实案例</w:t>
            </w:r>
            <w:r>
              <w:rPr>
                <w:rFonts w:hint="eastAsia" w:ascii="宋体" w:hAnsi="宋体" w:eastAsia="宋体" w:cs="宋体"/>
                <w:color w:val="auto"/>
                <w:sz w:val="21"/>
                <w:szCs w:val="21"/>
                <w:lang w:val="en-US" w:eastAsia="zh-CN"/>
              </w:rPr>
              <w:t>（被风吹断的塔科马大桥）发生原因，进一步巩固概念：共振现象的解释（临界稳定、重根导致系统不稳定。）</w:t>
            </w:r>
          </w:p>
          <w:p w14:paraId="3F256E9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FF0000"/>
                <w:sz w:val="21"/>
                <w:szCs w:val="21"/>
                <w:lang w:val="en-US" w:eastAsia="zh-CN"/>
              </w:rPr>
              <w:t>第五步：引导式提问，</w:t>
            </w:r>
            <w:r>
              <w:rPr>
                <w:rFonts w:hint="eastAsia" w:ascii="宋体" w:hAnsi="宋体" w:eastAsia="宋体" w:cs="宋体"/>
                <w:color w:val="auto"/>
                <w:sz w:val="21"/>
                <w:szCs w:val="21"/>
                <w:lang w:val="en-US" w:eastAsia="zh-CN"/>
              </w:rPr>
              <w:t>如果给到你一个传递函数，如何判断系统稳定？步骤如何？</w:t>
            </w:r>
          </w:p>
          <w:p w14:paraId="76E70DA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考虑系统</w:t>
            </w:r>
          </w:p>
          <w:p w14:paraId="697DE22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object>
                <v:shape id="_x0000_i1031" o:spt="75" type="#_x0000_t75" style="height:38.25pt;width:275.25pt;" o:ole="t" fillcolor="#FFFFFF" filled="f" o:preferrelative="t" stroked="f" coordsize="21600,21600">
                  <v:path/>
                  <v:fill on="f" focussize="0,0"/>
                  <v:stroke on="f" joinstyle="miter"/>
                  <v:imagedata r:id="rId5" o:title=""/>
                  <o:lock v:ext="edit" aspectratio="t"/>
                  <w10:wrap type="none"/>
                  <w10:anchorlock/>
                </v:shape>
                <o:OLEObject Type="Embed" ProgID="Equation.3" ShapeID="_x0000_i1031" DrawAspect="Content" ObjectID="_1468075731" r:id="rId16">
                  <o:LockedField>false</o:LockedField>
                </o:OLEObject>
              </w:object>
            </w:r>
          </w:p>
          <w:p w14:paraId="5C08079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其特征方程为：</w:t>
            </w:r>
          </w:p>
          <w:p w14:paraId="0482570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object>
                <v:shape id="_x0000_i1032" o:spt="75" type="#_x0000_t75" style="height:20.25pt;width:162.75pt;" o:ole="t" fillcolor="#FFFFFF" filled="f" o:preferrelative="t" stroked="f" coordsize="21600,21600">
                  <v:path/>
                  <v:fill on="f" focussize="0,0"/>
                  <v:stroke on="f" joinstyle="miter"/>
                  <v:imagedata r:id="rId7" o:title=""/>
                  <o:lock v:ext="edit" aspectratio="t"/>
                  <w10:wrap type="none"/>
                  <w10:anchorlock/>
                </v:shape>
                <o:OLEObject Type="Embed" ProgID="Equation.3" ShapeID="_x0000_i1032" DrawAspect="Content" ObjectID="_1468075732" r:id="rId17">
                  <o:LockedField>false</o:LockedField>
                </o:OLEObject>
              </w:object>
            </w:r>
          </w:p>
          <w:p w14:paraId="0343DC6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将此方程所有的解都求出来，判断所有的解是否都具有负的实部，如果全部解都为负，则系统稳定。</w:t>
            </w:r>
          </w:p>
          <w:p w14:paraId="3B30344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只要有一个等于或大于零，则系统不稳定。</w:t>
            </w:r>
          </w:p>
        </w:tc>
        <w:tc>
          <w:tcPr>
            <w:tcW w:w="1920" w:type="dxa"/>
            <w:gridSpan w:val="2"/>
            <w:shd w:val="clear" w:color="auto" w:fill="auto"/>
          </w:tcPr>
          <w:p w14:paraId="44D3A8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00B0F0"/>
                <w:sz w:val="21"/>
                <w:szCs w:val="21"/>
                <w:vertAlign w:val="baseline"/>
                <w:lang w:val="en-US" w:eastAsia="zh-CN"/>
              </w:rPr>
              <w:t>实物</w:t>
            </w:r>
            <w:r>
              <w:rPr>
                <w:rFonts w:hint="eastAsia" w:ascii="宋体" w:hAnsi="宋体" w:eastAsia="宋体" w:cs="宋体"/>
                <w:color w:val="auto"/>
                <w:sz w:val="21"/>
                <w:szCs w:val="21"/>
                <w:vertAlign w:val="baseline"/>
                <w:lang w:val="en-US" w:eastAsia="zh-CN"/>
              </w:rPr>
              <w:t>（丝巾＋手表制作成钟摆，其他替代物亦可）演示法，</w:t>
            </w:r>
            <w:r>
              <w:rPr>
                <w:rFonts w:hint="eastAsia" w:ascii="宋体" w:hAnsi="宋体" w:eastAsia="宋体" w:cs="宋体"/>
                <w:b/>
                <w:bCs/>
                <w:color w:val="00B0F0"/>
                <w:sz w:val="21"/>
                <w:szCs w:val="21"/>
                <w:vertAlign w:val="baseline"/>
                <w:lang w:val="en-US" w:eastAsia="zh-CN"/>
              </w:rPr>
              <w:t>由学生自己推导出</w:t>
            </w:r>
            <w:r>
              <w:rPr>
                <w:rFonts w:hint="eastAsia" w:ascii="宋体" w:hAnsi="宋体" w:eastAsia="宋体" w:cs="宋体"/>
                <w:color w:val="auto"/>
                <w:sz w:val="21"/>
                <w:szCs w:val="21"/>
                <w:vertAlign w:val="baseline"/>
                <w:lang w:val="en-US" w:eastAsia="zh-CN"/>
              </w:rPr>
              <w:t>平衡状态下稳定的定义</w:t>
            </w:r>
          </w:p>
          <w:p w14:paraId="671EBF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B0F0"/>
                <w:sz w:val="21"/>
                <w:szCs w:val="21"/>
                <w:vertAlign w:val="baseline"/>
                <w:lang w:val="en-US" w:eastAsia="zh-CN"/>
              </w:rPr>
            </w:pPr>
            <w:r>
              <w:rPr>
                <w:rFonts w:hint="eastAsia" w:ascii="宋体" w:hAnsi="宋体" w:eastAsia="宋体" w:cs="宋体"/>
                <w:b/>
                <w:bCs/>
                <w:color w:val="00B0F0"/>
                <w:sz w:val="21"/>
                <w:szCs w:val="21"/>
                <w:vertAlign w:val="baseline"/>
                <w:lang w:val="en-US" w:eastAsia="zh-CN"/>
              </w:rPr>
              <w:t>实物演示法，引导学生推出结论</w:t>
            </w:r>
          </w:p>
          <w:p w14:paraId="546810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601382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0AD890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5805FC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历史相关</w:t>
            </w:r>
            <w:r>
              <w:rPr>
                <w:rFonts w:hint="eastAsia" w:ascii="宋体" w:hAnsi="宋体" w:eastAsia="宋体" w:cs="宋体"/>
                <w:b/>
                <w:bCs/>
                <w:color w:val="00B0F0"/>
                <w:sz w:val="21"/>
                <w:szCs w:val="21"/>
                <w:vertAlign w:val="baseline"/>
                <w:lang w:val="en-US" w:eastAsia="zh-CN"/>
              </w:rPr>
              <w:t>人物</w:t>
            </w:r>
            <w:r>
              <w:rPr>
                <w:rFonts w:hint="eastAsia" w:ascii="宋体" w:hAnsi="宋体" w:eastAsia="宋体" w:cs="宋体"/>
                <w:color w:val="auto"/>
                <w:sz w:val="21"/>
                <w:szCs w:val="21"/>
                <w:vertAlign w:val="baseline"/>
                <w:lang w:val="en-US" w:eastAsia="zh-CN"/>
              </w:rPr>
              <w:t>介绍</w:t>
            </w:r>
          </w:p>
          <w:p w14:paraId="502356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7EE84F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29DDBF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587A3E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6D3E8E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多媒体教学演示</w:t>
            </w:r>
          </w:p>
          <w:p w14:paraId="18CB5E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74EC52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04B279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5CD1E5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2C8C00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4F6DC7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6D25D8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015978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7DC4D6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548E09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2398E9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76CCA2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31D84E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0649B8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253E82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5E9259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07890C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542B8E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讲完物理意义，很正常对应数学意义，同时</w:t>
            </w:r>
            <w:r>
              <w:rPr>
                <w:rFonts w:hint="eastAsia" w:ascii="宋体" w:hAnsi="宋体" w:eastAsia="宋体" w:cs="宋体"/>
                <w:b/>
                <w:bCs/>
                <w:color w:val="00B0F0"/>
                <w:sz w:val="21"/>
                <w:szCs w:val="21"/>
                <w:vertAlign w:val="baseline"/>
                <w:lang w:val="en-US" w:eastAsia="zh-CN"/>
              </w:rPr>
              <w:t>利用在复习时埋下伏笔，</w:t>
            </w:r>
            <w:r>
              <w:rPr>
                <w:rFonts w:hint="eastAsia" w:ascii="宋体" w:hAnsi="宋体" w:eastAsia="宋体" w:cs="宋体"/>
                <w:color w:val="auto"/>
                <w:sz w:val="21"/>
                <w:szCs w:val="21"/>
                <w:vertAlign w:val="baseline"/>
                <w:lang w:val="en-US" w:eastAsia="zh-CN"/>
              </w:rPr>
              <w:t>让学生知道控制讨论的是动态问题，所以关注的点是运动状态稳定定义。</w:t>
            </w:r>
          </w:p>
          <w:p w14:paraId="1DEDEB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086297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推导出关键判断点</w:t>
            </w:r>
          </w:p>
          <w:p w14:paraId="557F12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1CC564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73B7CD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30CB78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121F11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6FCCE2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4409B3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21252C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3177FF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71F777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4AD3C5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652306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5E71F7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5B2663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17B96D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3C182B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292C20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370EE3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06DB50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0D20C2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2FCA02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5A8CA6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04E53D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7DEBB5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27328F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42E99F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5606C9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39411F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58041B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0FBBEF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7CEA9E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2925DA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6B7640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6A3765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68F794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52A3BC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p>
          <w:p w14:paraId="600DC3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要求瞬态分量收敛，指数函数的指数需要小于零，即为负数，由此引导同学们推导出结论。</w:t>
            </w:r>
          </w:p>
          <w:p w14:paraId="0598C9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p>
          <w:p w14:paraId="7D7774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p>
          <w:p w14:paraId="523CAA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从另一个角度说明稳定的充要条件。</w:t>
            </w:r>
          </w:p>
          <w:p w14:paraId="37CAF6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00B0F0"/>
                <w:sz w:val="21"/>
                <w:szCs w:val="21"/>
                <w:lang w:val="en-US" w:eastAsia="zh-CN"/>
              </w:rPr>
              <w:t>真实历史案例</w:t>
            </w:r>
          </w:p>
          <w:p w14:paraId="506457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p>
          <w:p w14:paraId="523CD9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p>
          <w:p w14:paraId="693766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p>
          <w:p w14:paraId="056FFB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00B0F0"/>
                <w:sz w:val="21"/>
                <w:szCs w:val="21"/>
                <w:lang w:val="en-US" w:eastAsia="zh-CN"/>
              </w:rPr>
              <w:t>引导分析</w:t>
            </w:r>
          </w:p>
        </w:tc>
      </w:tr>
      <w:tr w14:paraId="567D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04" w:type="dxa"/>
            <w:shd w:val="clear" w:color="auto" w:fill="auto"/>
            <w:vAlign w:val="center"/>
          </w:tcPr>
          <w:p w14:paraId="1CC53E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４、巩固练习</w:t>
            </w:r>
          </w:p>
          <w:p w14:paraId="688F5A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（5mins）</w:t>
            </w:r>
          </w:p>
        </w:tc>
        <w:tc>
          <w:tcPr>
            <w:tcW w:w="5830" w:type="dxa"/>
            <w:shd w:val="clear" w:color="auto" w:fill="auto"/>
          </w:tcPr>
          <w:p w14:paraId="081C382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FF0000"/>
                <w:sz w:val="21"/>
                <w:szCs w:val="21"/>
                <w:lang w:val="en-US" w:eastAsia="zh-CN"/>
              </w:rPr>
              <w:t>第一步：举例</w:t>
            </w:r>
          </w:p>
          <w:p w14:paraId="5A22F1D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例：某单位负反馈系统，其开环传递函数如下，试判断系统稳定性。</w:t>
            </w:r>
          </w:p>
          <w:p w14:paraId="631225F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880870" cy="317500"/>
                  <wp:effectExtent l="0" t="0" r="11430" b="0"/>
                  <wp:docPr id="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pic:cNvPicPr>
                            <a:picLocks noChangeAspect="1"/>
                          </pic:cNvPicPr>
                        </pic:nvPicPr>
                        <pic:blipFill>
                          <a:blip r:embed="rId18"/>
                          <a:stretch>
                            <a:fillRect/>
                          </a:stretch>
                        </pic:blipFill>
                        <pic:spPr>
                          <a:xfrm>
                            <a:off x="0" y="0"/>
                            <a:ext cx="1880870" cy="317500"/>
                          </a:xfrm>
                          <a:prstGeom prst="rect">
                            <a:avLst/>
                          </a:prstGeom>
                          <a:noFill/>
                          <a:ln>
                            <a:noFill/>
                          </a:ln>
                        </pic:spPr>
                      </pic:pic>
                    </a:graphicData>
                  </a:graphic>
                </wp:inline>
              </w:drawing>
            </w:r>
          </w:p>
          <w:p w14:paraId="3E6323B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解：根据题意，可得该控制系统闭环传递函数为</w:t>
            </w:r>
          </w:p>
          <w:p w14:paraId="458D77B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1433195" cy="333375"/>
                  <wp:effectExtent l="0" t="0" r="1905" b="9525"/>
                  <wp:docPr id="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pic:cNvPicPr>
                            <a:picLocks noChangeAspect="1"/>
                          </pic:cNvPicPr>
                        </pic:nvPicPr>
                        <pic:blipFill>
                          <a:blip r:embed="rId19"/>
                          <a:stretch>
                            <a:fillRect/>
                          </a:stretch>
                        </pic:blipFill>
                        <pic:spPr>
                          <a:xfrm>
                            <a:off x="0" y="0"/>
                            <a:ext cx="1433195" cy="333375"/>
                          </a:xfrm>
                          <a:prstGeom prst="rect">
                            <a:avLst/>
                          </a:prstGeom>
                          <a:noFill/>
                          <a:ln>
                            <a:noFill/>
                          </a:ln>
                        </pic:spPr>
                      </pic:pic>
                    </a:graphicData>
                  </a:graphic>
                </wp:inline>
              </w:drawing>
            </w:r>
          </w:p>
          <w:p w14:paraId="0D54791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特征方程：</w:t>
            </w:r>
            <w:r>
              <w:rPr>
                <w:rFonts w:hint="eastAsia" w:ascii="宋体" w:hAnsi="宋体" w:eastAsia="宋体" w:cs="宋体"/>
                <w:color w:val="auto"/>
                <w:sz w:val="21"/>
                <w:szCs w:val="21"/>
              </w:rPr>
              <w:drawing>
                <wp:inline distT="0" distB="0" distL="114300" distR="114300">
                  <wp:extent cx="895350" cy="200025"/>
                  <wp:effectExtent l="0" t="0" r="6350" b="0"/>
                  <wp:docPr id="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pic:cNvPicPr>
                            <a:picLocks noChangeAspect="1"/>
                          </pic:cNvPicPr>
                        </pic:nvPicPr>
                        <pic:blipFill>
                          <a:blip r:embed="rId20"/>
                          <a:stretch>
                            <a:fillRect/>
                          </a:stretch>
                        </pic:blipFill>
                        <pic:spPr>
                          <a:xfrm>
                            <a:off x="0" y="0"/>
                            <a:ext cx="895350" cy="200025"/>
                          </a:xfrm>
                          <a:prstGeom prst="rect">
                            <a:avLst/>
                          </a:prstGeom>
                          <a:noFill/>
                          <a:ln>
                            <a:noFill/>
                          </a:ln>
                        </pic:spPr>
                      </pic:pic>
                    </a:graphicData>
                  </a:graphic>
                </wp:inline>
              </w:drawing>
            </w:r>
          </w:p>
          <w:p w14:paraId="2865BD8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特征根：</w:t>
            </w:r>
            <w:r>
              <w:rPr>
                <w:rFonts w:hint="eastAsia" w:ascii="宋体" w:hAnsi="宋体" w:eastAsia="宋体" w:cs="宋体"/>
                <w:color w:val="auto"/>
                <w:sz w:val="21"/>
                <w:szCs w:val="21"/>
              </w:rPr>
              <w:drawing>
                <wp:inline distT="0" distB="0" distL="114300" distR="114300">
                  <wp:extent cx="1097280" cy="360680"/>
                  <wp:effectExtent l="0" t="0" r="7620" b="8255"/>
                  <wp:docPr id="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6"/>
                          <pic:cNvPicPr>
                            <a:picLocks noChangeAspect="1"/>
                          </pic:cNvPicPr>
                        </pic:nvPicPr>
                        <pic:blipFill>
                          <a:blip r:embed="rId21"/>
                          <a:stretch>
                            <a:fillRect/>
                          </a:stretch>
                        </pic:blipFill>
                        <pic:spPr>
                          <a:xfrm>
                            <a:off x="0" y="0"/>
                            <a:ext cx="1097280" cy="360680"/>
                          </a:xfrm>
                          <a:prstGeom prst="rect">
                            <a:avLst/>
                          </a:prstGeom>
                          <a:noFill/>
                          <a:ln>
                            <a:noFill/>
                          </a:ln>
                        </pic:spPr>
                      </pic:pic>
                    </a:graphicData>
                  </a:graphic>
                </wp:inline>
              </w:drawing>
            </w:r>
          </w:p>
          <w:p w14:paraId="4CA3627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结论：一对共轭复根，具有负实部，系统稳定。</w:t>
            </w:r>
          </w:p>
          <w:p w14:paraId="687A446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FF0000"/>
                <w:sz w:val="21"/>
                <w:szCs w:val="21"/>
                <w:lang w:val="en-US" w:eastAsia="zh-CN"/>
              </w:rPr>
            </w:pPr>
            <w:r>
              <w:rPr>
                <w:rFonts w:hint="eastAsia" w:ascii="宋体" w:hAnsi="宋体" w:eastAsia="宋体" w:cs="宋体"/>
                <w:color w:val="FF0000"/>
                <w:sz w:val="21"/>
                <w:szCs w:val="21"/>
                <w:lang w:val="en-US" w:eastAsia="zh-CN"/>
              </w:rPr>
              <w:t>讲解过程：</w:t>
            </w:r>
            <w:r>
              <w:rPr>
                <w:rFonts w:hint="eastAsia" w:ascii="宋体" w:hAnsi="宋体" w:eastAsia="宋体" w:cs="宋体"/>
                <w:b/>
                <w:bCs/>
                <w:i w:val="0"/>
                <w:iCs w:val="0"/>
                <w:color w:val="FF0000"/>
                <w:sz w:val="21"/>
                <w:szCs w:val="21"/>
                <w:u w:val="none"/>
                <w:lang w:val="en-US" w:eastAsia="zh-CN"/>
              </w:rPr>
              <w:t>故意让学生犯错误</w:t>
            </w:r>
            <w:r>
              <w:rPr>
                <w:rFonts w:hint="eastAsia" w:ascii="宋体" w:hAnsi="宋体" w:eastAsia="宋体" w:cs="宋体"/>
                <w:b w:val="0"/>
                <w:bCs w:val="0"/>
                <w:color w:val="auto"/>
                <w:sz w:val="21"/>
                <w:szCs w:val="21"/>
                <w:lang w:val="en-US" w:eastAsia="zh-CN"/>
              </w:rPr>
              <w:t>，求解，得出系统不稳定的结果，再加以更正，指出判断系统稳定性，一定要用系统的闭环传递函数，以增加学生的记忆。</w:t>
            </w:r>
          </w:p>
          <w:p w14:paraId="19E1A0D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第二步：引导学生更深的思考问题：</w:t>
            </w:r>
          </w:p>
          <w:p w14:paraId="4259F4E7">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如果碰到高阶系统无法计算出所有的特征根怎么办？</w:t>
            </w:r>
          </w:p>
          <w:p w14:paraId="2053596A">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用实验法判断存在偶然性，如果系统不稳定，后果很严重。</w:t>
            </w:r>
          </w:p>
          <w:p w14:paraId="7CF52F0E">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有没有其他简单的办法？</w:t>
            </w:r>
          </w:p>
          <w:p w14:paraId="7FB7AF5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第三步：提出解决思路</w:t>
            </w:r>
          </w:p>
          <w:p w14:paraId="53649D04">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因为所有的根难求，符号判断易知，而且通篇内容描述上只需知道特征方程根的符号，没有要求具体数据</w:t>
            </w:r>
          </w:p>
          <w:p w14:paraId="71473E6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因为闭环极点难求，开环极点易知，我们是否可以用开环系统来判断？</w:t>
            </w:r>
          </w:p>
          <w:p w14:paraId="5A063B3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由此导出下节课的内容：如何判断系统稳定？</w:t>
            </w:r>
          </w:p>
        </w:tc>
        <w:tc>
          <w:tcPr>
            <w:tcW w:w="1920" w:type="dxa"/>
            <w:gridSpan w:val="2"/>
            <w:shd w:val="clear" w:color="auto" w:fill="auto"/>
          </w:tcPr>
          <w:p w14:paraId="44ECE5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00B0F0"/>
                <w:sz w:val="21"/>
                <w:szCs w:val="21"/>
                <w:vertAlign w:val="baseline"/>
                <w:lang w:val="en-US" w:eastAsia="zh-CN"/>
              </w:rPr>
              <w:t>举例讲解</w:t>
            </w:r>
          </w:p>
          <w:p w14:paraId="0CA22B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注意点：</w:t>
            </w:r>
          </w:p>
          <w:p w14:paraId="7ABAF861">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在利用上述结论时，必须是系统的闭环传递函数。</w:t>
            </w:r>
          </w:p>
          <w:p w14:paraId="3587B61D">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这个例子，如果直接用开环求结果与真实结果不符。</w:t>
            </w:r>
          </w:p>
        </w:tc>
      </w:tr>
      <w:tr w14:paraId="3E1ED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04" w:type="dxa"/>
            <w:shd w:val="clear" w:color="auto" w:fill="auto"/>
            <w:vAlign w:val="center"/>
          </w:tcPr>
          <w:p w14:paraId="326DC4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５、归纳总结（5mins）</w:t>
            </w:r>
          </w:p>
        </w:tc>
        <w:tc>
          <w:tcPr>
            <w:tcW w:w="5830" w:type="dxa"/>
            <w:shd w:val="clear" w:color="auto" w:fill="auto"/>
          </w:tcPr>
          <w:p w14:paraId="1BADA4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FF0000"/>
                <w:sz w:val="21"/>
                <w:szCs w:val="21"/>
                <w:vertAlign w:val="baseline"/>
                <w:lang w:val="en-US" w:eastAsia="zh-CN"/>
              </w:rPr>
              <w:t>第一步：对本节内容进行总结</w:t>
            </w:r>
          </w:p>
          <w:p w14:paraId="6DF904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FF0000"/>
                <w:sz w:val="21"/>
                <w:szCs w:val="21"/>
                <w:lang w:val="en-US" w:eastAsia="zh-CN"/>
              </w:rPr>
              <w:t>第二步：提升内容</w:t>
            </w:r>
            <w:r>
              <w:rPr>
                <w:rFonts w:hint="eastAsia" w:ascii="宋体" w:hAnsi="宋体" w:eastAsia="宋体" w:cs="宋体"/>
                <w:color w:val="auto"/>
                <w:sz w:val="21"/>
                <w:szCs w:val="21"/>
                <w:lang w:val="en-US" w:eastAsia="zh-CN"/>
              </w:rPr>
              <w:t>，对同学们的情商做引导：教会学生认识到稳定性对抵抗外界无用干扰的重要性。使学生认识到人本身也是一个特殊的系统，当遇到挫折也即“系统”遭遇“外来干扰”时，应以一种积极的心态改变自己的“固有特性”，是自己这个“系统”在干扰存在的情况下保持稳定和不断的输出。</w:t>
            </w:r>
          </w:p>
          <w:p w14:paraId="448F8E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让同学们大声读出此文，以增强学生的自我鼓励心理：故天将降大任于是人也，必先苦其心志，劳其筋骨，饿其体肤，空乏其身，行拂乱其所为，所以动心忍性，曾益其所不能。</w:t>
            </w:r>
          </w:p>
        </w:tc>
        <w:tc>
          <w:tcPr>
            <w:tcW w:w="1920" w:type="dxa"/>
            <w:gridSpan w:val="2"/>
            <w:shd w:val="clear" w:color="auto" w:fill="auto"/>
          </w:tcPr>
          <w:p w14:paraId="15148F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课程内容小结表</w:t>
            </w:r>
          </w:p>
          <w:p w14:paraId="01B6E8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1"/>
                <w:szCs w:val="21"/>
                <w:vertAlign w:val="baseline"/>
                <w:lang w:val="en-US" w:eastAsia="zh-CN"/>
              </w:rPr>
            </w:pPr>
            <w:r>
              <w:rPr>
                <w:rFonts w:hint="eastAsia" w:ascii="宋体" w:hAnsi="宋体" w:eastAsia="宋体" w:cs="宋体"/>
                <w:color w:val="FF0000"/>
                <w:sz w:val="21"/>
                <w:szCs w:val="21"/>
                <w:vertAlign w:val="baseline"/>
                <w:lang w:val="en-US" w:eastAsia="zh-CN"/>
              </w:rPr>
              <w:t>思政教育</w:t>
            </w:r>
          </w:p>
          <w:p w14:paraId="139B29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1"/>
                <w:szCs w:val="21"/>
                <w:vertAlign w:val="baseline"/>
                <w:lang w:val="en-US" w:eastAsia="zh-CN"/>
              </w:rPr>
            </w:pPr>
          </w:p>
          <w:p w14:paraId="783EEF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1"/>
                <w:szCs w:val="21"/>
                <w:vertAlign w:val="baseline"/>
                <w:lang w:val="en-US" w:eastAsia="zh-CN"/>
              </w:rPr>
            </w:pPr>
          </w:p>
          <w:p w14:paraId="79AB67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1"/>
                <w:szCs w:val="21"/>
                <w:vertAlign w:val="baseline"/>
                <w:lang w:val="en-US" w:eastAsia="zh-CN"/>
              </w:rPr>
            </w:pPr>
          </w:p>
          <w:p w14:paraId="0A2377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1"/>
                <w:szCs w:val="21"/>
                <w:vertAlign w:val="baseline"/>
                <w:lang w:val="en-US" w:eastAsia="zh-CN"/>
              </w:rPr>
            </w:pPr>
          </w:p>
          <w:p w14:paraId="436F9A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1"/>
                <w:szCs w:val="21"/>
                <w:vertAlign w:val="baseline"/>
                <w:lang w:val="en-US" w:eastAsia="zh-CN"/>
              </w:rPr>
            </w:pPr>
          </w:p>
          <w:p w14:paraId="017E76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1"/>
                <w:szCs w:val="21"/>
                <w:vertAlign w:val="baseline"/>
                <w:lang w:val="en-US" w:eastAsia="zh-CN"/>
              </w:rPr>
            </w:pPr>
            <w:r>
              <w:rPr>
                <w:rFonts w:hint="eastAsia" w:ascii="宋体" w:hAnsi="宋体" w:eastAsia="宋体" w:cs="宋体"/>
                <w:color w:val="FF0000"/>
                <w:sz w:val="21"/>
                <w:szCs w:val="21"/>
                <w:vertAlign w:val="baseline"/>
                <w:lang w:val="en-US" w:eastAsia="zh-CN"/>
              </w:rPr>
              <w:t>加深印象</w:t>
            </w:r>
          </w:p>
          <w:p w14:paraId="391B7F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1"/>
                <w:szCs w:val="21"/>
                <w:vertAlign w:val="baseline"/>
                <w:lang w:val="en-US" w:eastAsia="zh-CN"/>
              </w:rPr>
            </w:pPr>
            <w:r>
              <w:rPr>
                <w:rFonts w:hint="eastAsia" w:ascii="宋体" w:hAnsi="宋体" w:eastAsia="宋体" w:cs="宋体"/>
                <w:color w:val="FF0000"/>
                <w:sz w:val="21"/>
                <w:szCs w:val="21"/>
                <w:vertAlign w:val="baseline"/>
                <w:lang w:val="en-US" w:eastAsia="zh-CN"/>
              </w:rPr>
              <w:t>振奋精神</w:t>
            </w:r>
          </w:p>
        </w:tc>
      </w:tr>
      <w:tr w14:paraId="3515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auto"/>
            <w:vAlign w:val="center"/>
          </w:tcPr>
          <w:p w14:paraId="10A315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课</w:t>
            </w:r>
            <w:r>
              <w:rPr>
                <w:rFonts w:hint="eastAsia" w:ascii="宋体" w:hAnsi="宋体" w:eastAsia="宋体" w:cs="宋体"/>
                <w:color w:val="auto"/>
                <w:sz w:val="21"/>
                <w:szCs w:val="21"/>
                <w:lang w:val="en-US" w:eastAsia="zh-CN"/>
              </w:rPr>
              <w:t>后小结</w:t>
            </w:r>
          </w:p>
        </w:tc>
        <w:tc>
          <w:tcPr>
            <w:tcW w:w="7750" w:type="dxa"/>
            <w:gridSpan w:val="3"/>
            <w:shd w:val="clear" w:color="auto" w:fill="auto"/>
          </w:tcPr>
          <w:p w14:paraId="4959D687">
            <w:pPr>
              <w:spacing w:line="36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lang w:val="en-US" w:eastAsia="zh-CN"/>
              </w:rPr>
              <w:t>本小节内容可以说是比较简单的，但是意义却不一样。本着有效教学的理念，费了不少心思来准备这次课，主要还是让他们在不断的外显中去内化知识，让他们在理智的挑战和内心的震憾中实现知识的建构和运用。同时关注</w:t>
            </w:r>
            <w:r>
              <w:rPr>
                <w:rFonts w:hint="eastAsia" w:ascii="宋体" w:hAnsi="宋体" w:eastAsia="宋体"/>
                <w:sz w:val="21"/>
                <w:szCs w:val="21"/>
                <w:lang w:val="en-US" w:eastAsia="zh-CN"/>
              </w:rPr>
              <w:fldChar w:fldCharType="begin"/>
            </w:r>
            <w:r>
              <w:rPr>
                <w:rFonts w:hint="eastAsia" w:ascii="宋体" w:hAnsi="宋体" w:eastAsia="宋体"/>
                <w:sz w:val="21"/>
                <w:szCs w:val="21"/>
                <w:lang w:val="en-US" w:eastAsia="zh-CN"/>
              </w:rPr>
              <w:instrText xml:space="preserve"> HYPERLINK "http://www.jpkjz.com" \t "_blank" </w:instrText>
            </w:r>
            <w:r>
              <w:rPr>
                <w:rFonts w:hint="eastAsia" w:ascii="宋体" w:hAnsi="宋体" w:eastAsia="宋体"/>
                <w:sz w:val="21"/>
                <w:szCs w:val="21"/>
                <w:lang w:val="en-US" w:eastAsia="zh-CN"/>
              </w:rPr>
              <w:fldChar w:fldCharType="separate"/>
            </w:r>
            <w:r>
              <w:rPr>
                <w:rFonts w:hint="eastAsia" w:ascii="宋体" w:hAnsi="宋体" w:eastAsia="宋体"/>
                <w:sz w:val="21"/>
                <w:szCs w:val="21"/>
                <w:lang w:val="en-US" w:eastAsia="zh-CN"/>
              </w:rPr>
              <w:t>学生</w:t>
            </w:r>
            <w:r>
              <w:rPr>
                <w:rFonts w:hint="eastAsia" w:ascii="宋体" w:hAnsi="宋体" w:eastAsia="宋体"/>
                <w:sz w:val="21"/>
                <w:szCs w:val="21"/>
                <w:lang w:val="en-US" w:eastAsia="zh-CN"/>
              </w:rPr>
              <w:fldChar w:fldCharType="end"/>
            </w:r>
            <w:r>
              <w:rPr>
                <w:rFonts w:hint="eastAsia" w:ascii="宋体" w:hAnsi="宋体" w:eastAsia="宋体"/>
                <w:sz w:val="21"/>
                <w:szCs w:val="21"/>
                <w:lang w:val="en-US" w:eastAsia="zh-CN"/>
              </w:rPr>
              <w:t>的情感，注重与</w:t>
            </w:r>
            <w:r>
              <w:rPr>
                <w:rFonts w:hint="eastAsia" w:ascii="宋体" w:hAnsi="宋体" w:eastAsia="宋体"/>
                <w:sz w:val="21"/>
                <w:szCs w:val="21"/>
                <w:lang w:val="en-US" w:eastAsia="zh-CN"/>
              </w:rPr>
              <w:fldChar w:fldCharType="begin"/>
            </w:r>
            <w:r>
              <w:rPr>
                <w:rFonts w:hint="eastAsia" w:ascii="宋体" w:hAnsi="宋体" w:eastAsia="宋体"/>
                <w:sz w:val="21"/>
                <w:szCs w:val="21"/>
                <w:lang w:val="en-US" w:eastAsia="zh-CN"/>
              </w:rPr>
              <w:instrText xml:space="preserve"> HYPERLINK "http://www.jpkjz.com" \t "_blank" </w:instrText>
            </w:r>
            <w:r>
              <w:rPr>
                <w:rFonts w:hint="eastAsia" w:ascii="宋体" w:hAnsi="宋体" w:eastAsia="宋体"/>
                <w:sz w:val="21"/>
                <w:szCs w:val="21"/>
                <w:lang w:val="en-US" w:eastAsia="zh-CN"/>
              </w:rPr>
              <w:fldChar w:fldCharType="separate"/>
            </w:r>
            <w:r>
              <w:rPr>
                <w:rFonts w:hint="eastAsia" w:ascii="宋体" w:hAnsi="宋体" w:eastAsia="宋体"/>
                <w:sz w:val="21"/>
                <w:szCs w:val="21"/>
                <w:lang w:val="en-US" w:eastAsia="zh-CN"/>
              </w:rPr>
              <w:t>学生</w:t>
            </w:r>
            <w:r>
              <w:rPr>
                <w:rFonts w:hint="eastAsia" w:ascii="宋体" w:hAnsi="宋体" w:eastAsia="宋体"/>
                <w:sz w:val="21"/>
                <w:szCs w:val="21"/>
                <w:lang w:val="en-US" w:eastAsia="zh-CN"/>
              </w:rPr>
              <w:fldChar w:fldCharType="end"/>
            </w:r>
            <w:r>
              <w:rPr>
                <w:rFonts w:hint="eastAsia" w:ascii="宋体" w:hAnsi="宋体" w:eastAsia="宋体"/>
                <w:sz w:val="21"/>
                <w:szCs w:val="21"/>
                <w:lang w:val="en-US" w:eastAsia="zh-CN"/>
              </w:rPr>
              <w:t>的沟通和交流（眼神、语言、心灵），使</w:t>
            </w:r>
            <w:r>
              <w:rPr>
                <w:rFonts w:hint="eastAsia" w:ascii="宋体" w:hAnsi="宋体" w:eastAsia="宋体"/>
                <w:sz w:val="21"/>
                <w:szCs w:val="21"/>
                <w:lang w:val="en-US" w:eastAsia="zh-CN"/>
              </w:rPr>
              <w:fldChar w:fldCharType="begin"/>
            </w:r>
            <w:r>
              <w:rPr>
                <w:rFonts w:hint="eastAsia" w:ascii="宋体" w:hAnsi="宋体" w:eastAsia="宋体"/>
                <w:sz w:val="21"/>
                <w:szCs w:val="21"/>
                <w:lang w:val="en-US" w:eastAsia="zh-CN"/>
              </w:rPr>
              <w:instrText xml:space="preserve"> HYPERLINK "http://www.jpkjz.com" \t "_blank" </w:instrText>
            </w:r>
            <w:r>
              <w:rPr>
                <w:rFonts w:hint="eastAsia" w:ascii="宋体" w:hAnsi="宋体" w:eastAsia="宋体"/>
                <w:sz w:val="21"/>
                <w:szCs w:val="21"/>
                <w:lang w:val="en-US" w:eastAsia="zh-CN"/>
              </w:rPr>
              <w:fldChar w:fldCharType="separate"/>
            </w:r>
            <w:r>
              <w:rPr>
                <w:rFonts w:hint="eastAsia" w:ascii="宋体" w:hAnsi="宋体" w:eastAsia="宋体"/>
                <w:sz w:val="21"/>
                <w:szCs w:val="21"/>
                <w:lang w:val="en-US" w:eastAsia="zh-CN"/>
              </w:rPr>
              <w:t>学生</w:t>
            </w:r>
            <w:r>
              <w:rPr>
                <w:rFonts w:hint="eastAsia" w:ascii="宋体" w:hAnsi="宋体" w:eastAsia="宋体"/>
                <w:sz w:val="21"/>
                <w:szCs w:val="21"/>
                <w:lang w:val="en-US" w:eastAsia="zh-CN"/>
              </w:rPr>
              <w:fldChar w:fldCharType="end"/>
            </w:r>
            <w:r>
              <w:rPr>
                <w:rFonts w:hint="eastAsia" w:ascii="宋体" w:hAnsi="宋体" w:eastAsia="宋体"/>
                <w:sz w:val="21"/>
                <w:szCs w:val="21"/>
                <w:lang w:val="en-US" w:eastAsia="zh-CN"/>
              </w:rPr>
              <w:t>乐于去学、乐于去思、乐于去想。运用现代化教学手段增强课堂的趣味性，化复杂为简单、化抽象为具体，增强</w:t>
            </w:r>
            <w:r>
              <w:rPr>
                <w:rFonts w:hint="eastAsia" w:ascii="宋体" w:hAnsi="宋体" w:eastAsia="宋体"/>
                <w:sz w:val="21"/>
                <w:szCs w:val="21"/>
                <w:lang w:val="en-US" w:eastAsia="zh-CN"/>
              </w:rPr>
              <w:fldChar w:fldCharType="begin"/>
            </w:r>
            <w:r>
              <w:rPr>
                <w:rFonts w:hint="eastAsia" w:ascii="宋体" w:hAnsi="宋体" w:eastAsia="宋体"/>
                <w:sz w:val="21"/>
                <w:szCs w:val="21"/>
                <w:lang w:val="en-US" w:eastAsia="zh-CN"/>
              </w:rPr>
              <w:instrText xml:space="preserve"> HYPERLINK "http://www.jpkjz.com" \t "_blank" </w:instrText>
            </w:r>
            <w:r>
              <w:rPr>
                <w:rFonts w:hint="eastAsia" w:ascii="宋体" w:hAnsi="宋体" w:eastAsia="宋体"/>
                <w:sz w:val="21"/>
                <w:szCs w:val="21"/>
                <w:lang w:val="en-US" w:eastAsia="zh-CN"/>
              </w:rPr>
              <w:fldChar w:fldCharType="separate"/>
            </w:r>
            <w:r>
              <w:rPr>
                <w:rFonts w:hint="eastAsia" w:ascii="宋体" w:hAnsi="宋体" w:eastAsia="宋体"/>
                <w:sz w:val="21"/>
                <w:szCs w:val="21"/>
                <w:lang w:val="en-US" w:eastAsia="zh-CN"/>
              </w:rPr>
              <w:t>学生</w:t>
            </w:r>
            <w:r>
              <w:rPr>
                <w:rFonts w:hint="eastAsia" w:ascii="宋体" w:hAnsi="宋体" w:eastAsia="宋体"/>
                <w:sz w:val="21"/>
                <w:szCs w:val="21"/>
                <w:lang w:val="en-US" w:eastAsia="zh-CN"/>
              </w:rPr>
              <w:fldChar w:fldCharType="end"/>
            </w:r>
            <w:r>
              <w:rPr>
                <w:rFonts w:hint="eastAsia" w:ascii="宋体" w:hAnsi="宋体" w:eastAsia="宋体"/>
                <w:sz w:val="21"/>
                <w:szCs w:val="21"/>
                <w:lang w:val="en-US" w:eastAsia="zh-CN"/>
              </w:rPr>
              <w:t>的主动探究意识和自主学习的能力。提高</w:t>
            </w:r>
            <w:r>
              <w:rPr>
                <w:rFonts w:hint="eastAsia" w:ascii="宋体" w:hAnsi="宋体" w:eastAsia="宋体"/>
                <w:sz w:val="21"/>
                <w:szCs w:val="21"/>
                <w:lang w:val="en-US" w:eastAsia="zh-CN"/>
              </w:rPr>
              <w:fldChar w:fldCharType="begin"/>
            </w:r>
            <w:r>
              <w:rPr>
                <w:rFonts w:hint="eastAsia" w:ascii="宋体" w:hAnsi="宋体" w:eastAsia="宋体"/>
                <w:sz w:val="21"/>
                <w:szCs w:val="21"/>
                <w:lang w:val="en-US" w:eastAsia="zh-CN"/>
              </w:rPr>
              <w:instrText xml:space="preserve"> HYPERLINK "http://www.jpkjz.com" \t "_blank" </w:instrText>
            </w:r>
            <w:r>
              <w:rPr>
                <w:rFonts w:hint="eastAsia" w:ascii="宋体" w:hAnsi="宋体" w:eastAsia="宋体"/>
                <w:sz w:val="21"/>
                <w:szCs w:val="21"/>
                <w:lang w:val="en-US" w:eastAsia="zh-CN"/>
              </w:rPr>
              <w:fldChar w:fldCharType="separate"/>
            </w:r>
            <w:r>
              <w:rPr>
                <w:rFonts w:hint="eastAsia" w:ascii="宋体" w:hAnsi="宋体" w:eastAsia="宋体"/>
                <w:sz w:val="21"/>
                <w:szCs w:val="21"/>
                <w:lang w:val="en-US" w:eastAsia="zh-CN"/>
              </w:rPr>
              <w:t>学生</w:t>
            </w:r>
            <w:r>
              <w:rPr>
                <w:rFonts w:hint="eastAsia" w:ascii="宋体" w:hAnsi="宋体" w:eastAsia="宋体"/>
                <w:sz w:val="21"/>
                <w:szCs w:val="21"/>
                <w:lang w:val="en-US" w:eastAsia="zh-CN"/>
              </w:rPr>
              <w:fldChar w:fldCharType="end"/>
            </w:r>
            <w:r>
              <w:rPr>
                <w:rFonts w:hint="eastAsia" w:ascii="宋体" w:hAnsi="宋体" w:eastAsia="宋体"/>
                <w:sz w:val="21"/>
                <w:szCs w:val="21"/>
                <w:lang w:val="en-US" w:eastAsia="zh-CN"/>
              </w:rPr>
              <w:t>的参与意识同时体现课堂教学中</w:t>
            </w:r>
            <w:r>
              <w:rPr>
                <w:rFonts w:hint="eastAsia" w:ascii="宋体" w:hAnsi="宋体" w:eastAsia="宋体"/>
                <w:sz w:val="21"/>
                <w:szCs w:val="21"/>
                <w:lang w:val="en-US" w:eastAsia="zh-CN"/>
              </w:rPr>
              <w:fldChar w:fldCharType="begin"/>
            </w:r>
            <w:r>
              <w:rPr>
                <w:rFonts w:hint="eastAsia" w:ascii="宋体" w:hAnsi="宋体" w:eastAsia="宋体"/>
                <w:sz w:val="21"/>
                <w:szCs w:val="21"/>
                <w:lang w:val="en-US" w:eastAsia="zh-CN"/>
              </w:rPr>
              <w:instrText xml:space="preserve"> HYPERLINK "http://www.jpkjz.com" \t "_blank" </w:instrText>
            </w:r>
            <w:r>
              <w:rPr>
                <w:rFonts w:hint="eastAsia" w:ascii="宋体" w:hAnsi="宋体" w:eastAsia="宋体"/>
                <w:sz w:val="21"/>
                <w:szCs w:val="21"/>
                <w:lang w:val="en-US" w:eastAsia="zh-CN"/>
              </w:rPr>
              <w:fldChar w:fldCharType="separate"/>
            </w:r>
            <w:r>
              <w:rPr>
                <w:rFonts w:hint="eastAsia" w:ascii="宋体" w:hAnsi="宋体" w:eastAsia="宋体"/>
                <w:sz w:val="21"/>
                <w:szCs w:val="21"/>
                <w:lang w:val="en-US" w:eastAsia="zh-CN"/>
              </w:rPr>
              <w:t>学生</w:t>
            </w:r>
            <w:r>
              <w:rPr>
                <w:rFonts w:hint="eastAsia" w:ascii="宋体" w:hAnsi="宋体" w:eastAsia="宋体"/>
                <w:sz w:val="21"/>
                <w:szCs w:val="21"/>
                <w:lang w:val="en-US" w:eastAsia="zh-CN"/>
              </w:rPr>
              <w:fldChar w:fldCharType="end"/>
            </w:r>
            <w:r>
              <w:rPr>
                <w:rFonts w:hint="eastAsia" w:ascii="宋体" w:hAnsi="宋体" w:eastAsia="宋体"/>
                <w:sz w:val="21"/>
                <w:szCs w:val="21"/>
                <w:lang w:val="en-US" w:eastAsia="zh-CN"/>
              </w:rPr>
              <w:t>的主体地位。</w:t>
            </w:r>
          </w:p>
          <w:p w14:paraId="49B3AC51">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sz w:val="21"/>
                <w:szCs w:val="21"/>
                <w:lang w:val="en-US" w:eastAsia="zh-CN"/>
              </w:rPr>
              <w:t>我希望学生在课程里更多的是学到看问题的角度，分析问题的方法，理解在控制系统中数学被赋予的含义，将前期各个学科可以联系在一起，形成自己的知识网络，将控制理论应用到实际问题、生活问题中去。我希望在课程教学过程中，能把简单问题讲透，复杂问题讲简单，要学生知其然还要知其所以然。我希望学生对整个课程内容体系可以轻松驾驭，培养自己理工科学生的分析思维！</w:t>
            </w:r>
          </w:p>
        </w:tc>
      </w:tr>
    </w:tbl>
    <w:p w14:paraId="20D9BC22">
      <w:pPr>
        <w:keepNext w:val="0"/>
        <w:keepLines w:val="0"/>
        <w:pageBreakBefore w:val="0"/>
        <w:kinsoku/>
        <w:wordWrap/>
        <w:overflowPunct/>
        <w:topLinePunct w:val="0"/>
        <w:autoSpaceDN/>
        <w:bidi w:val="0"/>
        <w:adjustRightInd/>
        <w:snapToGrid/>
        <w:spacing w:line="360" w:lineRule="auto"/>
        <w:ind w:firstLine="560" w:firstLineChars="200"/>
        <w:textAlignment w:val="auto"/>
        <w:rPr>
          <w:rFonts w:hint="eastAsia" w:ascii="宋体" w:hAnsi="宋体" w:eastAsia="宋体"/>
          <w:sz w:val="28"/>
          <w:szCs w:val="28"/>
        </w:rPr>
      </w:pPr>
    </w:p>
    <w:p w14:paraId="25775153">
      <w:pPr>
        <w:keepNext w:val="0"/>
        <w:keepLines w:val="0"/>
        <w:pageBreakBefore w:val="0"/>
        <w:kinsoku/>
        <w:wordWrap/>
        <w:overflowPunct/>
        <w:topLinePunct w:val="0"/>
        <w:autoSpaceDN/>
        <w:bidi w:val="0"/>
        <w:adjustRightInd/>
        <w:snapToGrid/>
        <w:spacing w:line="360" w:lineRule="auto"/>
        <w:textAlignment w:val="auto"/>
        <w:rPr>
          <w:rFonts w:hint="eastAsia" w:ascii="宋体" w:hAnsi="宋体" w:eastAsia="宋体"/>
          <w:sz w:val="28"/>
          <w:szCs w:val="28"/>
        </w:rPr>
      </w:pPr>
      <w:r>
        <w:rPr>
          <w:rFonts w:hint="eastAsia" w:ascii="宋体" w:hAnsi="宋体" w:eastAsia="宋体"/>
          <w:sz w:val="28"/>
          <w:szCs w:val="28"/>
        </w:rPr>
        <w:t>（二）教学评价及反思</w:t>
      </w:r>
    </w:p>
    <w:p w14:paraId="7CBBCC2E">
      <w:pPr>
        <w:spacing w:line="36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lang w:val="en-US" w:eastAsia="zh-CN"/>
        </w:rPr>
        <w:t>《机械工程控制基础》是控制理论在机械工程实践中具体应用的分支学科，它的研究对象是工程中的各种功率流、物质流、信息流控制系统，其内容着重从信息的角度，阐述和讨论各种控制系统性能的理论分析方法和控制系统的工程设计方法。本课程的特点是理论性、逻辑性较强，概念术语多，需要用到微分方程、复变函数、拉氏变换等数学工具，因此课程教学的特色应该是，强调理论联系实际，应从物理本质、数学描述等多方面阐明物理概念，以基本概念为核心、基本原理、基本方法为主线进行教学。在教学体系上以系统分析为重点，按分析方法展开，从时域分析方法转移进入频域分析、从连续系统再到离散系统。</w:t>
      </w:r>
    </w:p>
    <w:p w14:paraId="334E4158">
      <w:pPr>
        <w:spacing w:line="36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lang w:val="en-US" w:eastAsia="zh-CN"/>
        </w:rPr>
        <w:fldChar w:fldCharType="begin"/>
      </w:r>
      <w:r>
        <w:rPr>
          <w:rFonts w:hint="eastAsia" w:ascii="宋体" w:hAnsi="宋体" w:eastAsia="宋体"/>
          <w:sz w:val="21"/>
          <w:szCs w:val="21"/>
          <w:lang w:val="en-US" w:eastAsia="zh-CN"/>
        </w:rPr>
        <w:instrText xml:space="preserve"> HYPERLINK "http://www.jpkjz.com" \t "_blank" </w:instrText>
      </w:r>
      <w:r>
        <w:rPr>
          <w:rFonts w:hint="eastAsia" w:ascii="宋体" w:hAnsi="宋体" w:eastAsia="宋体"/>
          <w:sz w:val="21"/>
          <w:szCs w:val="21"/>
          <w:lang w:val="en-US" w:eastAsia="zh-CN"/>
        </w:rPr>
        <w:fldChar w:fldCharType="separate"/>
      </w:r>
      <w:r>
        <w:rPr>
          <w:rFonts w:hint="eastAsia" w:ascii="宋体" w:hAnsi="宋体" w:eastAsia="宋体"/>
          <w:sz w:val="21"/>
          <w:szCs w:val="21"/>
          <w:lang w:val="en-US" w:eastAsia="zh-CN"/>
        </w:rPr>
        <w:t>学生</w:t>
      </w:r>
      <w:r>
        <w:rPr>
          <w:rFonts w:hint="eastAsia" w:ascii="宋体" w:hAnsi="宋体" w:eastAsia="宋体"/>
          <w:sz w:val="21"/>
          <w:szCs w:val="21"/>
          <w:lang w:val="en-US" w:eastAsia="zh-CN"/>
        </w:rPr>
        <w:fldChar w:fldCharType="end"/>
      </w:r>
      <w:r>
        <w:rPr>
          <w:rFonts w:hint="eastAsia" w:ascii="宋体" w:hAnsi="宋体" w:eastAsia="宋体"/>
          <w:sz w:val="21"/>
          <w:szCs w:val="21"/>
          <w:lang w:val="en-US" w:eastAsia="zh-CN"/>
        </w:rPr>
        <w:t>是学习的主体，在启发引导</w:t>
      </w:r>
      <w:r>
        <w:rPr>
          <w:rFonts w:hint="eastAsia" w:ascii="宋体" w:hAnsi="宋体" w:eastAsia="宋体"/>
          <w:sz w:val="21"/>
          <w:szCs w:val="21"/>
          <w:lang w:val="en-US" w:eastAsia="zh-CN"/>
        </w:rPr>
        <w:fldChar w:fldCharType="begin"/>
      </w:r>
      <w:r>
        <w:rPr>
          <w:rFonts w:hint="eastAsia" w:ascii="宋体" w:hAnsi="宋体" w:eastAsia="宋体"/>
          <w:sz w:val="21"/>
          <w:szCs w:val="21"/>
          <w:lang w:val="en-US" w:eastAsia="zh-CN"/>
        </w:rPr>
        <w:instrText xml:space="preserve"> HYPERLINK "http://www.jpkjz.com" \t "_blank" </w:instrText>
      </w:r>
      <w:r>
        <w:rPr>
          <w:rFonts w:hint="eastAsia" w:ascii="宋体" w:hAnsi="宋体" w:eastAsia="宋体"/>
          <w:sz w:val="21"/>
          <w:szCs w:val="21"/>
          <w:lang w:val="en-US" w:eastAsia="zh-CN"/>
        </w:rPr>
        <w:fldChar w:fldCharType="separate"/>
      </w:r>
      <w:r>
        <w:rPr>
          <w:rFonts w:hint="eastAsia" w:ascii="宋体" w:hAnsi="宋体" w:eastAsia="宋体"/>
          <w:sz w:val="21"/>
          <w:szCs w:val="21"/>
          <w:lang w:val="en-US" w:eastAsia="zh-CN"/>
        </w:rPr>
        <w:t>学生</w:t>
      </w:r>
      <w:r>
        <w:rPr>
          <w:rFonts w:hint="eastAsia" w:ascii="宋体" w:hAnsi="宋体" w:eastAsia="宋体"/>
          <w:sz w:val="21"/>
          <w:szCs w:val="21"/>
          <w:lang w:val="en-US" w:eastAsia="zh-CN"/>
        </w:rPr>
        <w:fldChar w:fldCharType="end"/>
      </w:r>
      <w:r>
        <w:rPr>
          <w:rFonts w:hint="eastAsia" w:ascii="宋体" w:hAnsi="宋体" w:eastAsia="宋体"/>
          <w:sz w:val="21"/>
          <w:szCs w:val="21"/>
          <w:lang w:val="en-US" w:eastAsia="zh-CN"/>
        </w:rPr>
        <w:t>自己探索、省悟知识的过程中培养</w:t>
      </w:r>
      <w:r>
        <w:rPr>
          <w:rFonts w:hint="eastAsia" w:ascii="宋体" w:hAnsi="宋体" w:eastAsia="宋体"/>
          <w:sz w:val="21"/>
          <w:szCs w:val="21"/>
          <w:lang w:val="en-US" w:eastAsia="zh-CN"/>
        </w:rPr>
        <w:fldChar w:fldCharType="begin"/>
      </w:r>
      <w:r>
        <w:rPr>
          <w:rFonts w:hint="eastAsia" w:ascii="宋体" w:hAnsi="宋体" w:eastAsia="宋体"/>
          <w:sz w:val="21"/>
          <w:szCs w:val="21"/>
          <w:lang w:val="en-US" w:eastAsia="zh-CN"/>
        </w:rPr>
        <w:instrText xml:space="preserve"> HYPERLINK "http://www.jpkjz.com" \t "_blank" </w:instrText>
      </w:r>
      <w:r>
        <w:rPr>
          <w:rFonts w:hint="eastAsia" w:ascii="宋体" w:hAnsi="宋体" w:eastAsia="宋体"/>
          <w:sz w:val="21"/>
          <w:szCs w:val="21"/>
          <w:lang w:val="en-US" w:eastAsia="zh-CN"/>
        </w:rPr>
        <w:fldChar w:fldCharType="separate"/>
      </w:r>
      <w:r>
        <w:rPr>
          <w:rFonts w:hint="eastAsia" w:ascii="宋体" w:hAnsi="宋体" w:eastAsia="宋体"/>
          <w:sz w:val="21"/>
          <w:szCs w:val="21"/>
          <w:lang w:val="en-US" w:eastAsia="zh-CN"/>
        </w:rPr>
        <w:t>学生</w:t>
      </w:r>
      <w:r>
        <w:rPr>
          <w:rFonts w:hint="eastAsia" w:ascii="宋体" w:hAnsi="宋体" w:eastAsia="宋体"/>
          <w:sz w:val="21"/>
          <w:szCs w:val="21"/>
          <w:lang w:val="en-US" w:eastAsia="zh-CN"/>
        </w:rPr>
        <w:fldChar w:fldCharType="end"/>
      </w:r>
      <w:r>
        <w:rPr>
          <w:rFonts w:hint="eastAsia" w:ascii="宋体" w:hAnsi="宋体" w:eastAsia="宋体"/>
          <w:sz w:val="21"/>
          <w:szCs w:val="21"/>
          <w:lang w:val="en-US" w:eastAsia="zh-CN"/>
        </w:rPr>
        <w:t>的思维能力和创新精神，是课堂教学的出发点和归宿。在《机械控制工程基础》教学过程中，主要通过让</w:t>
      </w:r>
      <w:r>
        <w:rPr>
          <w:rFonts w:hint="eastAsia" w:ascii="宋体" w:hAnsi="宋体" w:eastAsia="宋体"/>
          <w:sz w:val="21"/>
          <w:szCs w:val="21"/>
          <w:lang w:val="en-US" w:eastAsia="zh-CN"/>
        </w:rPr>
        <w:fldChar w:fldCharType="begin"/>
      </w:r>
      <w:r>
        <w:rPr>
          <w:rFonts w:hint="eastAsia" w:ascii="宋体" w:hAnsi="宋体" w:eastAsia="宋体"/>
          <w:sz w:val="21"/>
          <w:szCs w:val="21"/>
          <w:lang w:val="en-US" w:eastAsia="zh-CN"/>
        </w:rPr>
        <w:instrText xml:space="preserve"> HYPERLINK "http://www.jpkjz.com" \t "_blank" </w:instrText>
      </w:r>
      <w:r>
        <w:rPr>
          <w:rFonts w:hint="eastAsia" w:ascii="宋体" w:hAnsi="宋体" w:eastAsia="宋体"/>
          <w:sz w:val="21"/>
          <w:szCs w:val="21"/>
          <w:lang w:val="en-US" w:eastAsia="zh-CN"/>
        </w:rPr>
        <w:fldChar w:fldCharType="separate"/>
      </w:r>
      <w:r>
        <w:rPr>
          <w:rFonts w:hint="eastAsia" w:ascii="宋体" w:hAnsi="宋体" w:eastAsia="宋体"/>
          <w:sz w:val="21"/>
          <w:szCs w:val="21"/>
          <w:lang w:val="en-US" w:eastAsia="zh-CN"/>
        </w:rPr>
        <w:t>学生</w:t>
      </w:r>
      <w:r>
        <w:rPr>
          <w:rFonts w:hint="eastAsia" w:ascii="宋体" w:hAnsi="宋体" w:eastAsia="宋体"/>
          <w:sz w:val="21"/>
          <w:szCs w:val="21"/>
          <w:lang w:val="en-US" w:eastAsia="zh-CN"/>
        </w:rPr>
        <w:fldChar w:fldCharType="end"/>
      </w:r>
      <w:r>
        <w:rPr>
          <w:rFonts w:hint="eastAsia" w:ascii="宋体" w:hAnsi="宋体" w:eastAsia="宋体"/>
          <w:sz w:val="21"/>
          <w:szCs w:val="21"/>
          <w:lang w:val="en-US" w:eastAsia="zh-CN"/>
        </w:rPr>
        <w:t>参与新知的学习和探索过程，充分调动</w:t>
      </w:r>
      <w:r>
        <w:rPr>
          <w:rFonts w:hint="eastAsia" w:ascii="宋体" w:hAnsi="宋体" w:eastAsia="宋体"/>
          <w:sz w:val="21"/>
          <w:szCs w:val="21"/>
          <w:lang w:val="en-US" w:eastAsia="zh-CN"/>
        </w:rPr>
        <w:fldChar w:fldCharType="begin"/>
      </w:r>
      <w:r>
        <w:rPr>
          <w:rFonts w:hint="eastAsia" w:ascii="宋体" w:hAnsi="宋体" w:eastAsia="宋体"/>
          <w:sz w:val="21"/>
          <w:szCs w:val="21"/>
          <w:lang w:val="en-US" w:eastAsia="zh-CN"/>
        </w:rPr>
        <w:instrText xml:space="preserve"> HYPERLINK "http://www.jpkjz.com" \t "_blank" </w:instrText>
      </w:r>
      <w:r>
        <w:rPr>
          <w:rFonts w:hint="eastAsia" w:ascii="宋体" w:hAnsi="宋体" w:eastAsia="宋体"/>
          <w:sz w:val="21"/>
          <w:szCs w:val="21"/>
          <w:lang w:val="en-US" w:eastAsia="zh-CN"/>
        </w:rPr>
        <w:fldChar w:fldCharType="separate"/>
      </w:r>
      <w:r>
        <w:rPr>
          <w:rFonts w:hint="eastAsia" w:ascii="宋体" w:hAnsi="宋体" w:eastAsia="宋体"/>
          <w:sz w:val="21"/>
          <w:szCs w:val="21"/>
          <w:lang w:val="en-US" w:eastAsia="zh-CN"/>
        </w:rPr>
        <w:t>学生</w:t>
      </w:r>
      <w:r>
        <w:rPr>
          <w:rFonts w:hint="eastAsia" w:ascii="宋体" w:hAnsi="宋体" w:eastAsia="宋体"/>
          <w:sz w:val="21"/>
          <w:szCs w:val="21"/>
          <w:lang w:val="en-US" w:eastAsia="zh-CN"/>
        </w:rPr>
        <w:fldChar w:fldCharType="end"/>
      </w:r>
      <w:r>
        <w:rPr>
          <w:rFonts w:hint="eastAsia" w:ascii="宋体" w:hAnsi="宋体" w:eastAsia="宋体"/>
          <w:sz w:val="21"/>
          <w:szCs w:val="21"/>
          <w:lang w:val="en-US" w:eastAsia="zh-CN"/>
        </w:rPr>
        <w:t>的感官和思维积极活动，从而激发</w:t>
      </w:r>
      <w:r>
        <w:rPr>
          <w:rFonts w:hint="eastAsia" w:ascii="宋体" w:hAnsi="宋体" w:eastAsia="宋体"/>
          <w:sz w:val="21"/>
          <w:szCs w:val="21"/>
          <w:lang w:val="en-US" w:eastAsia="zh-CN"/>
        </w:rPr>
        <w:fldChar w:fldCharType="begin"/>
      </w:r>
      <w:r>
        <w:rPr>
          <w:rFonts w:hint="eastAsia" w:ascii="宋体" w:hAnsi="宋体" w:eastAsia="宋体"/>
          <w:sz w:val="21"/>
          <w:szCs w:val="21"/>
          <w:lang w:val="en-US" w:eastAsia="zh-CN"/>
        </w:rPr>
        <w:instrText xml:space="preserve"> HYPERLINK "http://www.jpkjz.com" \t "_blank" </w:instrText>
      </w:r>
      <w:r>
        <w:rPr>
          <w:rFonts w:hint="eastAsia" w:ascii="宋体" w:hAnsi="宋体" w:eastAsia="宋体"/>
          <w:sz w:val="21"/>
          <w:szCs w:val="21"/>
          <w:lang w:val="en-US" w:eastAsia="zh-CN"/>
        </w:rPr>
        <w:fldChar w:fldCharType="separate"/>
      </w:r>
      <w:r>
        <w:rPr>
          <w:rFonts w:hint="eastAsia" w:ascii="宋体" w:hAnsi="宋体" w:eastAsia="宋体"/>
          <w:sz w:val="21"/>
          <w:szCs w:val="21"/>
          <w:lang w:val="en-US" w:eastAsia="zh-CN"/>
        </w:rPr>
        <w:t>学生</w:t>
      </w:r>
      <w:r>
        <w:rPr>
          <w:rFonts w:hint="eastAsia" w:ascii="宋体" w:hAnsi="宋体" w:eastAsia="宋体"/>
          <w:sz w:val="21"/>
          <w:szCs w:val="21"/>
          <w:lang w:val="en-US" w:eastAsia="zh-CN"/>
        </w:rPr>
        <w:fldChar w:fldCharType="end"/>
      </w:r>
      <w:r>
        <w:rPr>
          <w:rFonts w:hint="eastAsia" w:ascii="宋体" w:hAnsi="宋体" w:eastAsia="宋体"/>
          <w:sz w:val="21"/>
          <w:szCs w:val="21"/>
          <w:lang w:val="en-US" w:eastAsia="zh-CN"/>
        </w:rPr>
        <w:t>的学习兴趣，掌握学习知识的方法，培养创造性思维能力。注重发挥</w:t>
      </w:r>
      <w:r>
        <w:rPr>
          <w:rFonts w:hint="eastAsia" w:ascii="宋体" w:hAnsi="宋体" w:eastAsia="宋体"/>
          <w:sz w:val="21"/>
          <w:szCs w:val="21"/>
          <w:lang w:val="en-US" w:eastAsia="zh-CN"/>
        </w:rPr>
        <w:fldChar w:fldCharType="begin"/>
      </w:r>
      <w:r>
        <w:rPr>
          <w:rFonts w:hint="eastAsia" w:ascii="宋体" w:hAnsi="宋体" w:eastAsia="宋体"/>
          <w:sz w:val="21"/>
          <w:szCs w:val="21"/>
          <w:lang w:val="en-US" w:eastAsia="zh-CN"/>
        </w:rPr>
        <w:instrText xml:space="preserve"> HYPERLINK "http://www.jpkjz.com" \t "_blank" </w:instrText>
      </w:r>
      <w:r>
        <w:rPr>
          <w:rFonts w:hint="eastAsia" w:ascii="宋体" w:hAnsi="宋体" w:eastAsia="宋体"/>
          <w:sz w:val="21"/>
          <w:szCs w:val="21"/>
          <w:lang w:val="en-US" w:eastAsia="zh-CN"/>
        </w:rPr>
        <w:fldChar w:fldCharType="separate"/>
      </w:r>
      <w:r>
        <w:rPr>
          <w:rFonts w:hint="eastAsia" w:ascii="宋体" w:hAnsi="宋体" w:eastAsia="宋体"/>
          <w:sz w:val="21"/>
          <w:szCs w:val="21"/>
          <w:lang w:val="en-US" w:eastAsia="zh-CN"/>
        </w:rPr>
        <w:t>学生</w:t>
      </w:r>
      <w:r>
        <w:rPr>
          <w:rFonts w:hint="eastAsia" w:ascii="宋体" w:hAnsi="宋体" w:eastAsia="宋体"/>
          <w:sz w:val="21"/>
          <w:szCs w:val="21"/>
          <w:lang w:val="en-US" w:eastAsia="zh-CN"/>
        </w:rPr>
        <w:fldChar w:fldCharType="end"/>
      </w:r>
      <w:r>
        <w:rPr>
          <w:rFonts w:hint="eastAsia" w:ascii="宋体" w:hAnsi="宋体" w:eastAsia="宋体"/>
          <w:sz w:val="21"/>
          <w:szCs w:val="21"/>
          <w:lang w:val="en-US" w:eastAsia="zh-CN"/>
        </w:rPr>
        <w:t>的主体作用,突出</w:t>
      </w:r>
      <w:r>
        <w:rPr>
          <w:rFonts w:hint="eastAsia" w:ascii="宋体" w:hAnsi="宋体" w:eastAsia="宋体"/>
          <w:sz w:val="21"/>
          <w:szCs w:val="21"/>
          <w:lang w:val="en-US" w:eastAsia="zh-CN"/>
        </w:rPr>
        <w:fldChar w:fldCharType="begin"/>
      </w:r>
      <w:r>
        <w:rPr>
          <w:rFonts w:hint="eastAsia" w:ascii="宋体" w:hAnsi="宋体" w:eastAsia="宋体"/>
          <w:sz w:val="21"/>
          <w:szCs w:val="21"/>
          <w:lang w:val="en-US" w:eastAsia="zh-CN"/>
        </w:rPr>
        <w:instrText xml:space="preserve"> HYPERLINK "http://www.jpkjz.com" \t "_blank" </w:instrText>
      </w:r>
      <w:r>
        <w:rPr>
          <w:rFonts w:hint="eastAsia" w:ascii="宋体" w:hAnsi="宋体" w:eastAsia="宋体"/>
          <w:sz w:val="21"/>
          <w:szCs w:val="21"/>
          <w:lang w:val="en-US" w:eastAsia="zh-CN"/>
        </w:rPr>
        <w:fldChar w:fldCharType="separate"/>
      </w:r>
      <w:r>
        <w:rPr>
          <w:rFonts w:hint="eastAsia" w:ascii="宋体" w:hAnsi="宋体" w:eastAsia="宋体"/>
          <w:sz w:val="21"/>
          <w:szCs w:val="21"/>
          <w:lang w:val="en-US" w:eastAsia="zh-CN"/>
        </w:rPr>
        <w:t>学生</w:t>
      </w:r>
      <w:r>
        <w:rPr>
          <w:rFonts w:hint="eastAsia" w:ascii="宋体" w:hAnsi="宋体" w:eastAsia="宋体"/>
          <w:sz w:val="21"/>
          <w:szCs w:val="21"/>
          <w:lang w:val="en-US" w:eastAsia="zh-CN"/>
        </w:rPr>
        <w:fldChar w:fldCharType="end"/>
      </w:r>
      <w:r>
        <w:rPr>
          <w:rFonts w:hint="eastAsia" w:ascii="宋体" w:hAnsi="宋体" w:eastAsia="宋体"/>
          <w:sz w:val="21"/>
          <w:szCs w:val="21"/>
          <w:lang w:val="en-US" w:eastAsia="zh-CN"/>
        </w:rPr>
        <w:t>的主体地位,通过营造良好的课堂氛围,鼓励</w:t>
      </w:r>
      <w:r>
        <w:rPr>
          <w:rFonts w:hint="eastAsia" w:ascii="宋体" w:hAnsi="宋体" w:eastAsia="宋体"/>
          <w:sz w:val="21"/>
          <w:szCs w:val="21"/>
          <w:lang w:val="en-US" w:eastAsia="zh-CN"/>
        </w:rPr>
        <w:fldChar w:fldCharType="begin"/>
      </w:r>
      <w:r>
        <w:rPr>
          <w:rFonts w:hint="eastAsia" w:ascii="宋体" w:hAnsi="宋体" w:eastAsia="宋体"/>
          <w:sz w:val="21"/>
          <w:szCs w:val="21"/>
          <w:lang w:val="en-US" w:eastAsia="zh-CN"/>
        </w:rPr>
        <w:instrText xml:space="preserve"> HYPERLINK "http://www.jpkjz.com" \t "_blank" </w:instrText>
      </w:r>
      <w:r>
        <w:rPr>
          <w:rFonts w:hint="eastAsia" w:ascii="宋体" w:hAnsi="宋体" w:eastAsia="宋体"/>
          <w:sz w:val="21"/>
          <w:szCs w:val="21"/>
          <w:lang w:val="en-US" w:eastAsia="zh-CN"/>
        </w:rPr>
        <w:fldChar w:fldCharType="separate"/>
      </w:r>
      <w:r>
        <w:rPr>
          <w:rFonts w:hint="eastAsia" w:ascii="宋体" w:hAnsi="宋体" w:eastAsia="宋体"/>
          <w:sz w:val="21"/>
          <w:szCs w:val="21"/>
          <w:lang w:val="en-US" w:eastAsia="zh-CN"/>
        </w:rPr>
        <w:t>学生</w:t>
      </w:r>
      <w:r>
        <w:rPr>
          <w:rFonts w:hint="eastAsia" w:ascii="宋体" w:hAnsi="宋体" w:eastAsia="宋体"/>
          <w:sz w:val="21"/>
          <w:szCs w:val="21"/>
          <w:lang w:val="en-US" w:eastAsia="zh-CN"/>
        </w:rPr>
        <w:fldChar w:fldCharType="end"/>
      </w:r>
      <w:r>
        <w:rPr>
          <w:rFonts w:hint="eastAsia" w:ascii="宋体" w:hAnsi="宋体" w:eastAsia="宋体"/>
          <w:sz w:val="21"/>
          <w:szCs w:val="21"/>
          <w:lang w:val="en-US" w:eastAsia="zh-CN"/>
        </w:rPr>
        <w:t>积极思维,大胆想象,动手动脑相结合；尤其是师生之间、生生之间相互讨论，合作学习，确保了每个</w:t>
      </w:r>
      <w:r>
        <w:rPr>
          <w:rFonts w:hint="eastAsia" w:ascii="宋体" w:hAnsi="宋体" w:eastAsia="宋体"/>
          <w:sz w:val="21"/>
          <w:szCs w:val="21"/>
          <w:lang w:val="en-US" w:eastAsia="zh-CN"/>
        </w:rPr>
        <w:fldChar w:fldCharType="begin"/>
      </w:r>
      <w:r>
        <w:rPr>
          <w:rFonts w:hint="eastAsia" w:ascii="宋体" w:hAnsi="宋体" w:eastAsia="宋体"/>
          <w:sz w:val="21"/>
          <w:szCs w:val="21"/>
          <w:lang w:val="en-US" w:eastAsia="zh-CN"/>
        </w:rPr>
        <w:instrText xml:space="preserve"> HYPERLINK "http://www.jpkjz.com" \t "_blank" </w:instrText>
      </w:r>
      <w:r>
        <w:rPr>
          <w:rFonts w:hint="eastAsia" w:ascii="宋体" w:hAnsi="宋体" w:eastAsia="宋体"/>
          <w:sz w:val="21"/>
          <w:szCs w:val="21"/>
          <w:lang w:val="en-US" w:eastAsia="zh-CN"/>
        </w:rPr>
        <w:fldChar w:fldCharType="separate"/>
      </w:r>
      <w:r>
        <w:rPr>
          <w:rFonts w:hint="eastAsia" w:ascii="宋体" w:hAnsi="宋体" w:eastAsia="宋体"/>
          <w:sz w:val="21"/>
          <w:szCs w:val="21"/>
          <w:lang w:val="en-US" w:eastAsia="zh-CN"/>
        </w:rPr>
        <w:t>学生</w:t>
      </w:r>
      <w:r>
        <w:rPr>
          <w:rFonts w:hint="eastAsia" w:ascii="宋体" w:hAnsi="宋体" w:eastAsia="宋体"/>
          <w:sz w:val="21"/>
          <w:szCs w:val="21"/>
          <w:lang w:val="en-US" w:eastAsia="zh-CN"/>
        </w:rPr>
        <w:fldChar w:fldCharType="end"/>
      </w:r>
      <w:r>
        <w:rPr>
          <w:rFonts w:hint="eastAsia" w:ascii="宋体" w:hAnsi="宋体" w:eastAsia="宋体"/>
          <w:sz w:val="21"/>
          <w:szCs w:val="21"/>
          <w:lang w:val="en-US" w:eastAsia="zh-CN"/>
        </w:rPr>
        <w:t>参与学习、参与探索，有效地培养了</w:t>
      </w:r>
      <w:r>
        <w:rPr>
          <w:rFonts w:hint="eastAsia" w:ascii="宋体" w:hAnsi="宋体" w:eastAsia="宋体"/>
          <w:sz w:val="21"/>
          <w:szCs w:val="21"/>
          <w:lang w:val="en-US" w:eastAsia="zh-CN"/>
        </w:rPr>
        <w:fldChar w:fldCharType="begin"/>
      </w:r>
      <w:r>
        <w:rPr>
          <w:rFonts w:hint="eastAsia" w:ascii="宋体" w:hAnsi="宋体" w:eastAsia="宋体"/>
          <w:sz w:val="21"/>
          <w:szCs w:val="21"/>
          <w:lang w:val="en-US" w:eastAsia="zh-CN"/>
        </w:rPr>
        <w:instrText xml:space="preserve"> HYPERLINK "http://www.jpkjz.com" \t "_blank" </w:instrText>
      </w:r>
      <w:r>
        <w:rPr>
          <w:rFonts w:hint="eastAsia" w:ascii="宋体" w:hAnsi="宋体" w:eastAsia="宋体"/>
          <w:sz w:val="21"/>
          <w:szCs w:val="21"/>
          <w:lang w:val="en-US" w:eastAsia="zh-CN"/>
        </w:rPr>
        <w:fldChar w:fldCharType="separate"/>
      </w:r>
      <w:r>
        <w:rPr>
          <w:rFonts w:hint="eastAsia" w:ascii="宋体" w:hAnsi="宋体" w:eastAsia="宋体"/>
          <w:sz w:val="21"/>
          <w:szCs w:val="21"/>
          <w:lang w:val="en-US" w:eastAsia="zh-CN"/>
        </w:rPr>
        <w:t>学生</w:t>
      </w:r>
      <w:r>
        <w:rPr>
          <w:rFonts w:hint="eastAsia" w:ascii="宋体" w:hAnsi="宋体" w:eastAsia="宋体"/>
          <w:sz w:val="21"/>
          <w:szCs w:val="21"/>
          <w:lang w:val="en-US" w:eastAsia="zh-CN"/>
        </w:rPr>
        <w:fldChar w:fldCharType="end"/>
      </w:r>
      <w:r>
        <w:rPr>
          <w:rFonts w:hint="eastAsia" w:ascii="宋体" w:hAnsi="宋体" w:eastAsia="宋体"/>
          <w:sz w:val="21"/>
          <w:szCs w:val="21"/>
          <w:lang w:val="en-US" w:eastAsia="zh-CN"/>
        </w:rPr>
        <w:t>的创造性思维。</w:t>
      </w:r>
    </w:p>
    <w:p w14:paraId="33C82FBB">
      <w:pPr>
        <w:spacing w:line="36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lang w:val="en-US" w:eastAsia="zh-CN"/>
        </w:rPr>
        <w:t>《机械控制工程基础》中蕴含着许多深刻的工程哲学思想，能够从思想观念、价值取向和行为方式等诸多方面对学生进行潜移默化的影响，从专业教育、思政教育、思维教育三个方面培养学生，“三管齐下，协同增效”，做学生思想和知识的领路人。通过讲历史、读传记、看影片、悟道理、评时事等多种手段，让学生学做人，做好人，在学懂、弄通、务实和改变思维方法上下功夫，将专业学习和思想教育的成果转化为武装头脑、指导实际、推动学习、解决问题的强大动力，把学生培养成为有理想有抱负、有道德有情怀、有本领有担当的时代新人。</w:t>
      </w:r>
    </w:p>
    <w:p w14:paraId="6D26D683">
      <w:pPr>
        <w:spacing w:line="360" w:lineRule="auto"/>
        <w:rPr>
          <w:rFonts w:hint="eastAsia" w:ascii="宋体" w:hAnsi="宋体" w:eastAsia="宋体"/>
          <w:sz w:val="28"/>
          <w:szCs w:val="28"/>
        </w:rPr>
      </w:pPr>
    </w:p>
    <w:sectPr>
      <w:pgSz w:w="11900" w:h="18440"/>
      <w:pgMar w:top="1440" w:right="1800" w:bottom="1440" w:left="1800" w:header="0" w:footer="941" w:gutter="0"/>
      <w:pgBorders>
        <w:top w:val="none" w:sz="0" w:space="0"/>
        <w:left w:val="none" w:sz="0" w:space="0"/>
        <w:bottom w:val="none" w:sz="0" w:space="0"/>
        <w:right w:val="none" w:sz="0" w:space="0"/>
      </w:pgBorders>
      <w:cols w:space="425"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D2EDB"/>
    <w:multiLevelType w:val="singleLevel"/>
    <w:tmpl w:val="BB6D2EDB"/>
    <w:lvl w:ilvl="0" w:tentative="0">
      <w:start w:val="1"/>
      <w:numFmt w:val="decimalFullWidth"/>
      <w:suff w:val="nothing"/>
      <w:lvlText w:val="（%1）"/>
      <w:lvlJc w:val="left"/>
      <w:rPr>
        <w:rFonts w:hint="eastAsia"/>
      </w:rPr>
    </w:lvl>
  </w:abstractNum>
  <w:abstractNum w:abstractNumId="1">
    <w:nsid w:val="F0348498"/>
    <w:multiLevelType w:val="singleLevel"/>
    <w:tmpl w:val="F0348498"/>
    <w:lvl w:ilvl="0" w:tentative="0">
      <w:start w:val="1"/>
      <w:numFmt w:val="decimalFullWidth"/>
      <w:suff w:val="nothing"/>
      <w:lvlText w:val="（%1）"/>
      <w:lvlJc w:val="left"/>
      <w:rPr>
        <w:rFonts w:hint="eastAsia"/>
      </w:rPr>
    </w:lvl>
  </w:abstractNum>
  <w:abstractNum w:abstractNumId="2">
    <w:nsid w:val="543385BD"/>
    <w:multiLevelType w:val="singleLevel"/>
    <w:tmpl w:val="543385BD"/>
    <w:lvl w:ilvl="0" w:tentative="0">
      <w:start w:val="1"/>
      <w:numFmt w:val="decimalFullWidth"/>
      <w:suff w:val="nothing"/>
      <w:lvlText w:val="%1、"/>
      <w:lvlJc w:val="left"/>
      <w:rPr>
        <w:rFonts w:hint="eastAsia"/>
      </w:rPr>
    </w:lvl>
  </w:abstractNum>
  <w:abstractNum w:abstractNumId="3">
    <w:nsid w:val="618FDFD4"/>
    <w:multiLevelType w:val="singleLevel"/>
    <w:tmpl w:val="618FDFD4"/>
    <w:lvl w:ilvl="0" w:tentative="0">
      <w:start w:val="1"/>
      <w:numFmt w:val="decimalFullWidth"/>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4OTU1ZDU0YmQ3ZTJlMDNmYTNkYzdjZTcxMjc4ZWIifQ=="/>
    <w:docVar w:name="KSO_WPS_MARK_KEY" w:val="0f0cdb22-70e7-45fb-a4ee-1c3ef471985e"/>
  </w:docVars>
  <w:rsids>
    <w:rsidRoot w:val="00767862"/>
    <w:rsid w:val="00043327"/>
    <w:rsid w:val="000B39C3"/>
    <w:rsid w:val="0017771D"/>
    <w:rsid w:val="001903E4"/>
    <w:rsid w:val="00225F5A"/>
    <w:rsid w:val="002D73E3"/>
    <w:rsid w:val="003432A4"/>
    <w:rsid w:val="003F1388"/>
    <w:rsid w:val="00471216"/>
    <w:rsid w:val="00491C75"/>
    <w:rsid w:val="00634752"/>
    <w:rsid w:val="00653AEE"/>
    <w:rsid w:val="006579D8"/>
    <w:rsid w:val="00674716"/>
    <w:rsid w:val="00764462"/>
    <w:rsid w:val="00767862"/>
    <w:rsid w:val="007752F4"/>
    <w:rsid w:val="007E7792"/>
    <w:rsid w:val="007F43C5"/>
    <w:rsid w:val="00860325"/>
    <w:rsid w:val="008B2989"/>
    <w:rsid w:val="009F2905"/>
    <w:rsid w:val="00BC25CB"/>
    <w:rsid w:val="00C84532"/>
    <w:rsid w:val="00CA3005"/>
    <w:rsid w:val="00D4689A"/>
    <w:rsid w:val="00F86798"/>
    <w:rsid w:val="00F87935"/>
    <w:rsid w:val="00F93584"/>
    <w:rsid w:val="00FE563F"/>
    <w:rsid w:val="09533473"/>
    <w:rsid w:val="12FB3F33"/>
    <w:rsid w:val="136917E4"/>
    <w:rsid w:val="1B767E6C"/>
    <w:rsid w:val="1BCB22A8"/>
    <w:rsid w:val="219745A9"/>
    <w:rsid w:val="220E111D"/>
    <w:rsid w:val="24A942AD"/>
    <w:rsid w:val="2FA64086"/>
    <w:rsid w:val="33B273BE"/>
    <w:rsid w:val="346C7DDD"/>
    <w:rsid w:val="46B61944"/>
    <w:rsid w:val="5E151E33"/>
    <w:rsid w:val="640F4D03"/>
    <w:rsid w:val="6D7C5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4"/>
      <w:szCs w:val="22"/>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Cs w:val="24"/>
    </w:rPr>
  </w:style>
  <w:style w:type="paragraph" w:styleId="7">
    <w:name w:val="heading 6"/>
    <w:basedOn w:val="1"/>
    <w:next w:val="1"/>
    <w:link w:val="22"/>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semiHidden/>
    <w:unhideWhenUsed/>
    <w:qFormat/>
    <w:uiPriority w:val="99"/>
    <w:rPr>
      <w:color w:val="0000FF"/>
      <w:u w:val="single"/>
    </w:rPr>
  </w:style>
  <w:style w:type="character" w:customStyle="1" w:styleId="17">
    <w:name w:val="标题 1 字符"/>
    <w:basedOn w:val="15"/>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5"/>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5"/>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5"/>
    <w:link w:val="5"/>
    <w:semiHidden/>
    <w:qFormat/>
    <w:uiPriority w:val="9"/>
    <w:rPr>
      <w:rFonts w:asciiTheme="minorHAnsi" w:hAnsiTheme="minorHAnsi" w:eastAsiaTheme="minorEastAsia" w:cstheme="majorBidi"/>
      <w:color w:val="2F5597" w:themeColor="accent1" w:themeShade="BF"/>
      <w:sz w:val="28"/>
      <w:szCs w:val="28"/>
    </w:rPr>
  </w:style>
  <w:style w:type="character" w:customStyle="1" w:styleId="21">
    <w:name w:val="标题 5 字符"/>
    <w:basedOn w:val="15"/>
    <w:link w:val="6"/>
    <w:semiHidden/>
    <w:qFormat/>
    <w:uiPriority w:val="9"/>
    <w:rPr>
      <w:rFonts w:asciiTheme="minorHAnsi" w:hAnsiTheme="minorHAnsi" w:eastAsiaTheme="minorEastAsia" w:cstheme="majorBidi"/>
      <w:color w:val="2F5597" w:themeColor="accent1" w:themeShade="BF"/>
      <w:szCs w:val="24"/>
    </w:rPr>
  </w:style>
  <w:style w:type="character" w:customStyle="1" w:styleId="22">
    <w:name w:val="标题 6 字符"/>
    <w:basedOn w:val="15"/>
    <w:link w:val="7"/>
    <w:semiHidden/>
    <w:qFormat/>
    <w:uiPriority w:val="9"/>
    <w:rPr>
      <w:rFonts w:asciiTheme="minorHAnsi" w:hAnsiTheme="minorHAnsi" w:eastAsiaTheme="minorEastAsia" w:cstheme="majorBidi"/>
      <w:b/>
      <w:bCs/>
      <w:color w:val="2F5597" w:themeColor="accent1" w:themeShade="BF"/>
    </w:rPr>
  </w:style>
  <w:style w:type="character" w:customStyle="1" w:styleId="23">
    <w:name w:val="标题 7 字符"/>
    <w:basedOn w:val="15"/>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5"/>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5"/>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5"/>
    <w:link w:val="12"/>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5"/>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5"/>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明显强调1"/>
    <w:basedOn w:val="15"/>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5"/>
    <w:link w:val="32"/>
    <w:qFormat/>
    <w:uiPriority w:val="30"/>
    <w:rPr>
      <w:i/>
      <w:iCs/>
      <w:color w:val="2F5597" w:themeColor="accent1" w:themeShade="BF"/>
    </w:rPr>
  </w:style>
  <w:style w:type="character" w:customStyle="1" w:styleId="34">
    <w:name w:val="明显参考1"/>
    <w:basedOn w:val="15"/>
    <w:qFormat/>
    <w:uiPriority w:val="32"/>
    <w:rPr>
      <w:b/>
      <w:bCs/>
      <w:smallCaps/>
      <w:color w:val="2F5597" w:themeColor="accent1" w:themeShade="BF"/>
      <w:spacing w:val="5"/>
    </w:rPr>
  </w:style>
  <w:style w:type="character" w:customStyle="1" w:styleId="35">
    <w:name w:val="num32"/>
    <w:basedOn w:val="15"/>
    <w:qFormat/>
    <w:uiPriority w:val="0"/>
    <w:rPr>
      <w:color w:val="645A5A"/>
      <w:sz w:val="45"/>
      <w:szCs w:val="45"/>
    </w:rPr>
  </w:style>
  <w:style w:type="character" w:customStyle="1" w:styleId="36">
    <w:name w:val="layui-layer-tabnow"/>
    <w:basedOn w:val="15"/>
    <w:qFormat/>
    <w:uiPriority w:val="0"/>
    <w:rPr>
      <w:bdr w:val="single" w:color="E6E6E6" w:sz="6" w:space="0"/>
      <w:shd w:val="clear" w:fill="FFFFFF"/>
    </w:rPr>
  </w:style>
  <w:style w:type="character" w:customStyle="1" w:styleId="37">
    <w:name w:val="gt"/>
    <w:basedOn w:val="15"/>
    <w:qFormat/>
    <w:uiPriority w:val="0"/>
    <w:rPr>
      <w:color w:val="646464"/>
    </w:rPr>
  </w:style>
  <w:style w:type="character" w:customStyle="1" w:styleId="38">
    <w:name w:val="icon_yg"/>
    <w:basedOn w:val="15"/>
    <w:qFormat/>
    <w:uiPriority w:val="0"/>
    <w:rPr>
      <w:sz w:val="0"/>
      <w:szCs w:val="0"/>
    </w:rPr>
  </w:style>
  <w:style w:type="character" w:customStyle="1" w:styleId="39">
    <w:name w:val="on1"/>
    <w:basedOn w:val="15"/>
    <w:qFormat/>
    <w:uiPriority w:val="0"/>
    <w:rPr>
      <w:color w:val="FF2832"/>
    </w:rPr>
  </w:style>
  <w:style w:type="character" w:customStyle="1" w:styleId="40">
    <w:name w:val="first-child"/>
    <w:basedOn w:val="15"/>
    <w:qFormat/>
    <w:uiPriority w:val="0"/>
  </w:style>
  <w:style w:type="character" w:customStyle="1" w:styleId="41">
    <w:name w:val="on"/>
    <w:basedOn w:val="15"/>
    <w:qFormat/>
    <w:uiPriority w:val="0"/>
    <w:rPr>
      <w:color w:val="FF2832"/>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0.wmf"/><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image" Target="media/image7.wmf"/><Relationship Id="rId17" Type="http://schemas.openxmlformats.org/officeDocument/2006/relationships/oleObject" Target="embeddings/oleObject8.bin"/><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6993</Words>
  <Characters>7167</Characters>
  <Lines>4</Lines>
  <Paragraphs>1</Paragraphs>
  <TotalTime>12</TotalTime>
  <ScaleCrop>false</ScaleCrop>
  <LinksUpToDate>false</LinksUpToDate>
  <CharactersWithSpaces>7245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2025-03-12T02:43:00Z</dcterms:created>
  <dc:creator>eslone</dc:creator>
  <cp:lastModifiedBy>邹梦超</cp:lastModifiedBy>
  <cp:lastPrinted>2025-03-12T03:35:00Z</cp:lastPrinted>
  <dcterms:modified xsi:type="dcterms:W3CDTF">2025-05-12T06:46:36Z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BE7440834E5346798FD3DFFB865334EF_13</vt:lpwstr>
  </property>
  <property fmtid="{D5CDD505-2E9C-101B-9397-08002B2CF9AE}" pid="4" name="KSOTemplateDocerSaveRecord">
    <vt:lpwstr>eyJoZGlkIjoiYTI5N2NhMWNiMDIxNWIyZTc1NmE5NTc3ZTU2ZDBlMjEiLCJ1c2VySWQiOiIxNjkyNzMzNTU4In0=</vt:lpwstr>
  </property>
</Properties>
</file>