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2B31B">
      <w:pPr>
        <w:spacing w:line="360" w:lineRule="auto"/>
        <w:jc w:val="center"/>
        <w:rPr>
          <w:rFonts w:hint="eastAsia" w:ascii="黑体" w:hAnsi="黑体" w:eastAsia="黑体"/>
          <w:sz w:val="30"/>
          <w:szCs w:val="30"/>
        </w:rPr>
      </w:pPr>
      <w:r>
        <w:rPr>
          <w:rFonts w:hint="eastAsia" w:ascii="黑体" w:hAnsi="黑体" w:eastAsia="黑体"/>
          <w:b/>
          <w:bCs/>
          <w:sz w:val="32"/>
          <w:szCs w:val="32"/>
        </w:rPr>
        <w:t>“</w:t>
      </w:r>
      <w:r>
        <w:rPr>
          <w:rFonts w:hint="eastAsia" w:ascii="黑体" w:hAnsi="黑体" w:eastAsia="黑体"/>
          <w:b/>
          <w:bCs/>
          <w:sz w:val="32"/>
          <w:szCs w:val="32"/>
          <w:lang w:val="en-US" w:eastAsia="zh-CN"/>
        </w:rPr>
        <w:t>食品微生物学</w:t>
      </w:r>
      <w:r>
        <w:rPr>
          <w:rFonts w:hint="eastAsia" w:ascii="黑体" w:hAnsi="黑体" w:eastAsia="黑体"/>
          <w:b/>
          <w:bCs/>
          <w:sz w:val="32"/>
          <w:szCs w:val="32"/>
        </w:rPr>
        <w:t>”课程思政教学案例</w:t>
      </w:r>
    </w:p>
    <w:p w14:paraId="2F609638">
      <w:pPr>
        <w:numPr>
          <w:ilvl w:val="0"/>
          <w:numId w:val="1"/>
        </w:numPr>
        <w:spacing w:line="360" w:lineRule="auto"/>
        <w:rPr>
          <w:rFonts w:hint="eastAsia" w:ascii="黑体" w:hAnsi="黑体" w:eastAsia="黑体"/>
          <w:sz w:val="30"/>
          <w:szCs w:val="30"/>
        </w:rPr>
      </w:pPr>
      <w:r>
        <w:rPr>
          <w:rFonts w:hint="eastAsia" w:ascii="黑体" w:hAnsi="黑体" w:eastAsia="黑体"/>
          <w:sz w:val="30"/>
          <w:szCs w:val="30"/>
        </w:rPr>
        <w:t>课程信息</w:t>
      </w:r>
    </w:p>
    <w:p w14:paraId="7EC44D99">
      <w:pPr>
        <w:numPr>
          <w:ilvl w:val="0"/>
          <w:numId w:val="0"/>
        </w:num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4A6E1FD4">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《食品微生物学》是食品</w:t>
      </w:r>
      <w:r>
        <w:rPr>
          <w:rFonts w:hint="eastAsia" w:ascii="宋体" w:hAnsi="宋体" w:eastAsia="宋体" w:cs="宋体"/>
          <w:color w:val="auto"/>
          <w:sz w:val="21"/>
          <w:szCs w:val="21"/>
          <w:lang w:val="en-US" w:eastAsia="zh-CN"/>
        </w:rPr>
        <w:t>相关专业</w:t>
      </w:r>
      <w:r>
        <w:rPr>
          <w:rFonts w:hint="eastAsia" w:ascii="宋体" w:hAnsi="宋体" w:eastAsia="宋体" w:cs="宋体"/>
          <w:color w:val="auto"/>
          <w:sz w:val="21"/>
          <w:szCs w:val="21"/>
        </w:rPr>
        <w:t>开设的一门专业</w:t>
      </w:r>
      <w:r>
        <w:rPr>
          <w:rFonts w:hint="eastAsia" w:ascii="宋体" w:hAnsi="宋体" w:eastAsia="宋体" w:cs="宋体"/>
          <w:color w:val="auto"/>
          <w:sz w:val="21"/>
          <w:szCs w:val="21"/>
          <w:lang w:val="en-US" w:eastAsia="zh-CN"/>
        </w:rPr>
        <w:t>主干</w:t>
      </w:r>
      <w:r>
        <w:rPr>
          <w:rFonts w:hint="eastAsia" w:ascii="宋体" w:hAnsi="宋体" w:eastAsia="宋体" w:cs="宋体"/>
          <w:color w:val="auto"/>
          <w:sz w:val="21"/>
          <w:szCs w:val="21"/>
        </w:rPr>
        <w:t>课程，</w:t>
      </w:r>
      <w:r>
        <w:rPr>
          <w:rFonts w:hint="eastAsia" w:ascii="宋体" w:hAnsi="宋体" w:eastAsia="宋体" w:cs="宋体"/>
          <w:color w:val="auto"/>
          <w:sz w:val="21"/>
          <w:szCs w:val="21"/>
          <w:lang w:val="en-US" w:eastAsia="zh-CN"/>
        </w:rPr>
        <w:t>总34学时，</w:t>
      </w:r>
      <w:r>
        <w:rPr>
          <w:rFonts w:hint="eastAsia" w:ascii="宋体" w:hAnsi="宋体" w:eastAsia="宋体" w:cs="宋体"/>
          <w:color w:val="auto"/>
          <w:sz w:val="21"/>
          <w:szCs w:val="21"/>
        </w:rPr>
        <w:t>主要研究微生物的主要类群及在细胞、分子或群体水平上研究微生物的形态构造、生理代谢、遗传变异、生态分布和分类进化等生命活动基本规律，并侧重于发掘和利用有益微生物， 控制和消除有害菌对食品品质和安全的影响，从而为人类社会的进步服务。</w:t>
      </w:r>
    </w:p>
    <w:p w14:paraId="3839EB90">
      <w:pPr>
        <w:spacing w:line="360" w:lineRule="auto"/>
        <w:ind w:firstLine="420" w:firstLineChars="200"/>
        <w:jc w:val="left"/>
        <w:rPr>
          <w:rFonts w:hint="eastAsia" w:ascii="宋体" w:hAnsi="宋体" w:eastAsia="宋体"/>
          <w:color w:val="FF0000"/>
          <w:sz w:val="21"/>
          <w:szCs w:val="21"/>
        </w:rPr>
      </w:pPr>
      <w:r>
        <w:rPr>
          <w:rFonts w:hint="eastAsia" w:ascii="宋体" w:hAnsi="宋体" w:eastAsia="宋体" w:cs="宋体"/>
          <w:color w:val="auto"/>
          <w:sz w:val="21"/>
          <w:szCs w:val="21"/>
        </w:rPr>
        <w:t>《食品微生物学》授课对象</w:t>
      </w:r>
      <w:r>
        <w:rPr>
          <w:rFonts w:hint="eastAsia" w:ascii="宋体" w:hAnsi="宋体" w:eastAsia="宋体" w:cs="宋体"/>
          <w:color w:val="auto"/>
          <w:sz w:val="21"/>
          <w:szCs w:val="21"/>
          <w:lang w:val="en-US" w:eastAsia="zh-CN"/>
        </w:rPr>
        <w:t>为</w:t>
      </w:r>
      <w:r>
        <w:rPr>
          <w:rFonts w:hint="eastAsia" w:ascii="宋体" w:hAnsi="宋体" w:eastAsia="宋体" w:cs="宋体"/>
          <w:color w:val="auto"/>
          <w:sz w:val="21"/>
          <w:szCs w:val="21"/>
        </w:rPr>
        <w:t>食品科学与工程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食品质量与安全大二本科生（第四学期）已经对专业基础课程有所学习，尤其是学习了“食品生物化学”“食品化学”专业基础课程，具备一定的专业课程学习能力，对专业</w:t>
      </w:r>
      <w:r>
        <w:rPr>
          <w:rFonts w:hint="eastAsia" w:ascii="宋体" w:hAnsi="宋体" w:eastAsia="宋体" w:cs="宋体"/>
          <w:color w:val="auto"/>
          <w:sz w:val="21"/>
          <w:szCs w:val="21"/>
          <w:lang w:val="en-US" w:eastAsia="zh-CN"/>
        </w:rPr>
        <w:t>相关词汇如营养、健康、食品安全等比较敏感，</w:t>
      </w:r>
      <w:r>
        <w:rPr>
          <w:rFonts w:hint="eastAsia" w:ascii="宋体" w:hAnsi="宋体" w:eastAsia="宋体" w:cs="宋体"/>
          <w:color w:val="auto"/>
          <w:sz w:val="21"/>
          <w:szCs w:val="21"/>
        </w:rPr>
        <w:t>但</w:t>
      </w:r>
      <w:r>
        <w:rPr>
          <w:rFonts w:hint="eastAsia" w:ascii="宋体" w:hAnsi="宋体" w:eastAsia="宋体" w:cs="宋体"/>
          <w:color w:val="auto"/>
          <w:sz w:val="21"/>
          <w:szCs w:val="21"/>
          <w:lang w:val="en-US" w:eastAsia="zh-CN"/>
        </w:rPr>
        <w:t>专业知识体系尚不够全面</w:t>
      </w:r>
      <w:r>
        <w:rPr>
          <w:rFonts w:hint="eastAsia" w:ascii="宋体" w:hAnsi="宋体" w:eastAsia="宋体" w:cs="宋体"/>
          <w:color w:val="auto"/>
          <w:sz w:val="21"/>
          <w:szCs w:val="21"/>
        </w:rPr>
        <w:t>，归纳总结的能力</w:t>
      </w:r>
      <w:r>
        <w:rPr>
          <w:rFonts w:hint="eastAsia" w:ascii="宋体" w:hAnsi="宋体" w:eastAsia="宋体" w:cs="宋体"/>
          <w:color w:val="auto"/>
          <w:sz w:val="21"/>
          <w:szCs w:val="21"/>
          <w:lang w:val="en-US" w:eastAsia="zh-CN"/>
        </w:rPr>
        <w:t>有待进一步提高</w:t>
      </w:r>
      <w:r>
        <w:rPr>
          <w:rFonts w:hint="eastAsia" w:ascii="宋体" w:hAnsi="宋体" w:eastAsia="宋体" w:cs="宋体"/>
          <w:color w:val="auto"/>
          <w:sz w:val="21"/>
          <w:szCs w:val="21"/>
        </w:rPr>
        <w:t>。</w:t>
      </w:r>
      <w:r>
        <w:rPr>
          <w:rFonts w:hint="eastAsia" w:ascii="宋体" w:hAnsi="宋体" w:eastAsia="宋体" w:cs="宋体"/>
          <w:color w:val="auto"/>
          <w:sz w:val="24"/>
          <w:szCs w:val="24"/>
        </w:rPr>
        <w:t xml:space="preserve"> </w:t>
      </w:r>
    </w:p>
    <w:p w14:paraId="39382C60">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1B690DAB">
      <w:pPr>
        <w:keepNext w:val="0"/>
        <w:keepLines w:val="0"/>
        <w:widowControl/>
        <w:suppressLineNumbers w:val="0"/>
        <w:spacing w:line="360" w:lineRule="auto"/>
        <w:ind w:firstLine="420" w:firstLineChars="200"/>
        <w:jc w:val="left"/>
      </w:pPr>
      <w:r>
        <w:rPr>
          <w:rFonts w:hint="eastAsia" w:asciiTheme="minorEastAsia" w:hAnsiTheme="minorEastAsia" w:eastAsiaTheme="minorEastAsia" w:cstheme="minorEastAsia"/>
          <w:color w:val="auto"/>
          <w:sz w:val="21"/>
          <w:szCs w:val="21"/>
        </w:rPr>
        <w:t>食品微生物学课程内容广泛联系生产实践和日常生活，与人类健康、食品安全、</w:t>
      </w:r>
      <w:r>
        <w:rPr>
          <w:rFonts w:hint="eastAsia" w:asciiTheme="minorEastAsia" w:hAnsiTheme="minorEastAsia" w:eastAsiaTheme="minorEastAsia" w:cstheme="minorEastAsia"/>
          <w:color w:val="auto"/>
          <w:sz w:val="21"/>
          <w:szCs w:val="21"/>
          <w:lang w:val="en-US" w:eastAsia="zh-CN"/>
        </w:rPr>
        <w:t>病毒防疫</w:t>
      </w:r>
      <w:r>
        <w:rPr>
          <w:rFonts w:hint="eastAsia" w:asciiTheme="minorEastAsia" w:hAnsiTheme="minorEastAsia" w:eastAsiaTheme="minorEastAsia" w:cstheme="minorEastAsia"/>
          <w:color w:val="auto"/>
          <w:sz w:val="21"/>
          <w:szCs w:val="21"/>
        </w:rPr>
        <w:t>等社会热点问题息息相关。</w:t>
      </w:r>
      <w:r>
        <w:rPr>
          <w:rFonts w:hint="eastAsia" w:asciiTheme="minorEastAsia" w:hAnsiTheme="minorEastAsia" w:eastAsiaTheme="minorEastAsia" w:cstheme="minorEastAsia"/>
          <w:color w:val="auto"/>
          <w:sz w:val="21"/>
          <w:szCs w:val="21"/>
          <w:lang w:val="en-US" w:eastAsia="zh-CN"/>
        </w:rPr>
        <w:t>将思政案例融入食品微生物学的课堂教学，通过</w:t>
      </w:r>
      <w:r>
        <w:rPr>
          <w:rFonts w:hint="eastAsia" w:asciiTheme="minorEastAsia" w:hAnsiTheme="minorEastAsia" w:eastAsiaTheme="minorEastAsia" w:cstheme="minorEastAsia"/>
          <w:color w:val="auto"/>
          <w:sz w:val="21"/>
          <w:szCs w:val="21"/>
        </w:rPr>
        <w:t>案例分析、科学人物解读、重大社会事件讨论等多种教学形式，</w:t>
      </w:r>
      <w:r>
        <w:rPr>
          <w:rFonts w:hint="eastAsia" w:asciiTheme="minorEastAsia" w:hAnsiTheme="minorEastAsia" w:eastAsiaTheme="minorEastAsia" w:cstheme="minorEastAsia"/>
          <w:color w:val="231F20"/>
          <w:kern w:val="0"/>
          <w:sz w:val="21"/>
          <w:szCs w:val="21"/>
          <w:lang w:val="en-US" w:eastAsia="zh-CN" w:bidi="ar"/>
          <w14:ligatures w14:val="standardContextual"/>
        </w:rPr>
        <w:t>让学生将理论知识转化为应用知识、培养学生辩证思维能力、严谨的科学态度、良好的团队合作精神、生物安全意识、社会责任感和爱国情怀等，引导学生树立正确的人生观和价值观，实现知识传授和价值引领的有机结合</w:t>
      </w:r>
      <w:r>
        <w:rPr>
          <w:rFonts w:hint="default" w:ascii="FZSSK--GBK1-0" w:hAnsi="FZSSK--GBK1-0" w:eastAsia="FZSSK--GBK1-0" w:cs="FZSSK--GBK1-0"/>
          <w:color w:val="231F20"/>
          <w:kern w:val="0"/>
          <w:sz w:val="21"/>
          <w:szCs w:val="21"/>
          <w:lang w:val="en-US" w:eastAsia="zh-CN" w:bidi="ar"/>
          <w14:ligatures w14:val="standardContextual"/>
        </w:rPr>
        <w:t>。</w:t>
      </w:r>
    </w:p>
    <w:p w14:paraId="416A471B">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44B2AE01">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160486A6">
      <w:pPr>
        <w:keepNext w:val="0"/>
        <w:keepLines w:val="0"/>
        <w:widowControl/>
        <w:suppressLineNumbers w:val="0"/>
        <w:spacing w:line="360" w:lineRule="auto"/>
        <w:ind w:firstLine="420" w:firstLineChars="20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本素材适用于</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食品微生物学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课程第10章内容：</w:t>
      </w:r>
    </w:p>
    <w:p w14:paraId="5145563F">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10.1.1食物中毒的概念</w:t>
      </w:r>
    </w:p>
    <w:p w14:paraId="7514F1A0">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10.1.2 食物中毒的特点</w:t>
      </w:r>
    </w:p>
    <w:p w14:paraId="5AC4ADE2">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10.1.3 食物中毒的类型</w:t>
      </w:r>
    </w:p>
    <w:p w14:paraId="25B1ABBF">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lang w:val="en-US" w:eastAsia="zh-CN"/>
        </w:rPr>
        <w:t xml:space="preserve">微生物引起的食物中毒类型包括细菌家族（细菌及细菌毒素）、真菌家族（真菌及真菌毒素）、病毒家族等。 </w:t>
      </w:r>
    </w:p>
    <w:p w14:paraId="0A79FC3E">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选用教材：</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食品微生物学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何国庆，中国农业大学出版社，2024年7月。</w:t>
      </w:r>
    </w:p>
    <w:p w14:paraId="6BB313E0">
      <w:r>
        <w:rPr>
          <w:rFonts w:hint="eastAsia" w:ascii="宋体" w:hAnsi="宋体" w:eastAsia="宋体"/>
          <w:sz w:val="28"/>
          <w:szCs w:val="28"/>
        </w:rPr>
        <w:t>（二）</w:t>
      </w:r>
      <w:r>
        <w:rPr>
          <w:rFonts w:hint="eastAsia" w:ascii="宋体" w:hAnsi="宋体" w:eastAsia="宋体"/>
          <w:sz w:val="28"/>
          <w:szCs w:val="28"/>
          <w:lang w:val="en-US" w:eastAsia="zh-CN"/>
        </w:rPr>
        <w:t>素材内容</w:t>
      </w:r>
    </w:p>
    <w:p w14:paraId="797955FF">
      <w:pPr>
        <w:spacing w:line="360" w:lineRule="auto"/>
        <w:rPr>
          <w:rFonts w:hint="eastAsia" w:asciiTheme="minorEastAsia" w:hAnsiTheme="minorEastAsia" w:eastAsiaTheme="minorEastAsia" w:cstheme="minorEastAsia"/>
          <w:b w:val="0"/>
          <w:bCs w:val="0"/>
          <w:sz w:val="21"/>
          <w:szCs w:val="21"/>
        </w:rPr>
      </w:pPr>
      <w:r>
        <w:rPr>
          <w:rFonts w:hint="eastAsia" w:ascii="宋体" w:hAnsi="宋体" w:eastAsia="宋体" w:cs="宋体"/>
          <w:b w:val="0"/>
          <w:bCs w:val="0"/>
          <w:sz w:val="24"/>
          <w:szCs w:val="24"/>
        </w:rPr>
        <w:t> </w:t>
      </w:r>
      <w:r>
        <w:rPr>
          <w:rFonts w:hint="eastAsia" w:ascii="宋体" w:hAnsi="宋体" w:eastAsia="宋体" w:cs="宋体"/>
          <w:b w:val="0"/>
          <w:bCs w:val="0"/>
          <w:sz w:val="24"/>
          <w:szCs w:val="24"/>
          <w:lang w:val="en-US" w:eastAsia="zh-CN"/>
        </w:rPr>
        <w:t xml:space="preserve">  </w:t>
      </w:r>
      <w:r>
        <w:rPr>
          <w:rFonts w:hint="eastAsia" w:asciiTheme="minorEastAsia" w:hAnsiTheme="minorEastAsia" w:eastAsiaTheme="minorEastAsia" w:cstheme="minorEastAsia"/>
          <w:b w:val="0"/>
          <w:bCs w:val="0"/>
          <w:sz w:val="21"/>
          <w:szCs w:val="21"/>
        </w:rPr>
        <w:t>2020年10月</w:t>
      </w:r>
      <w:r>
        <w:rPr>
          <w:rFonts w:hint="eastAsia" w:asciiTheme="minorEastAsia" w:hAnsiTheme="minorEastAsia" w:eastAsiaTheme="minorEastAsia" w:cstheme="minorEastAsia"/>
          <w:b w:val="0"/>
          <w:bCs w:val="0"/>
          <w:sz w:val="21"/>
          <w:szCs w:val="21"/>
          <w:lang w:val="en-US" w:eastAsia="zh-CN"/>
        </w:rPr>
        <w:t>5日</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i w:val="0"/>
          <w:iCs w:val="0"/>
          <w:caps w:val="0"/>
          <w:color w:val="1F1F1F"/>
          <w:spacing w:val="0"/>
          <w:sz w:val="21"/>
          <w:szCs w:val="21"/>
          <w:shd w:val="clear" w:fill="FFFFFF"/>
        </w:rPr>
        <w:t>在黑龙江鸡西，一位47岁的妈妈拿东北特色美食「酸汤子」来招待亲戚。除了3位年轻人</w:t>
      </w:r>
      <w:r>
        <w:rPr>
          <w:rFonts w:hint="eastAsia" w:asciiTheme="minorEastAsia" w:hAnsiTheme="minorEastAsia" w:eastAsiaTheme="minorEastAsia" w:cstheme="minorEastAsia"/>
          <w:b w:val="0"/>
          <w:bCs w:val="0"/>
          <w:sz w:val="21"/>
          <w:szCs w:val="21"/>
        </w:rPr>
        <w:t>因不喜欢这种口味没有食用</w:t>
      </w:r>
      <w:r>
        <w:rPr>
          <w:rFonts w:hint="eastAsia" w:asciiTheme="minorEastAsia" w:hAnsiTheme="minorEastAsia" w:eastAsiaTheme="minorEastAsia" w:cstheme="minorEastAsia"/>
          <w:i w:val="0"/>
          <w:iCs w:val="0"/>
          <w:caps w:val="0"/>
          <w:color w:val="1F1F1F"/>
          <w:spacing w:val="0"/>
          <w:sz w:val="21"/>
          <w:szCs w:val="21"/>
          <w:shd w:val="clear" w:fill="FFFFFF"/>
        </w:rPr>
        <w:t>，</w:t>
      </w:r>
      <w:r>
        <w:rPr>
          <w:rFonts w:hint="eastAsia" w:asciiTheme="minorEastAsia" w:hAnsiTheme="minorEastAsia" w:eastAsiaTheme="minorEastAsia" w:cstheme="minorEastAsia"/>
          <w:b w:val="0"/>
          <w:bCs w:val="0"/>
          <w:sz w:val="21"/>
          <w:szCs w:val="21"/>
        </w:rPr>
        <w:t>家里长辈9人全部食用了</w:t>
      </w:r>
      <w:r>
        <w:rPr>
          <w:rFonts w:hint="eastAsia" w:asciiTheme="minorEastAsia" w:hAnsiTheme="minorEastAsia" w:eastAsiaTheme="minorEastAsia" w:cstheme="minorEastAsia"/>
          <w:i w:val="0"/>
          <w:iCs w:val="0"/>
          <w:caps w:val="0"/>
          <w:color w:val="1F1F1F"/>
          <w:spacing w:val="0"/>
          <w:sz w:val="21"/>
          <w:szCs w:val="21"/>
          <w:shd w:val="clear" w:fill="FFFFFF"/>
        </w:rPr>
        <w:t>这种自制的面食。</w:t>
      </w:r>
      <w:r>
        <w:rPr>
          <w:rFonts w:hint="eastAsia" w:asciiTheme="minorEastAsia" w:hAnsiTheme="minorEastAsia" w:eastAsiaTheme="minorEastAsia" w:cstheme="minorEastAsia"/>
          <w:i w:val="0"/>
          <w:iCs w:val="0"/>
          <w:caps w:val="0"/>
          <w:color w:val="1F1F1F"/>
          <w:spacing w:val="0"/>
          <w:sz w:val="21"/>
          <w:szCs w:val="21"/>
          <w:shd w:val="clear" w:fill="FFFFFF"/>
          <w:lang w:val="en-US" w:eastAsia="zh-CN"/>
        </w:rPr>
        <w:t>至</w:t>
      </w:r>
      <w:r>
        <w:rPr>
          <w:rFonts w:hint="eastAsia" w:asciiTheme="minorEastAsia" w:hAnsiTheme="minorEastAsia" w:eastAsiaTheme="minorEastAsia" w:cstheme="minorEastAsia"/>
          <w:b w:val="0"/>
          <w:bCs w:val="0"/>
          <w:sz w:val="21"/>
          <w:szCs w:val="21"/>
        </w:rPr>
        <w:t>19日中午，黑龙江鸡西“酸汤子”中毒事件最后一名伤者，经多日救治无效，不幸去世。至此，9名中毒者已全部死亡。</w:t>
      </w:r>
    </w:p>
    <w:p w14:paraId="2C0633AC">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    这是一起因食物中毒导致的事件，</w:t>
      </w:r>
      <w:r>
        <w:rPr>
          <w:rFonts w:hint="eastAsia" w:asciiTheme="minorEastAsia" w:hAnsiTheme="minorEastAsia" w:eastAsiaTheme="minorEastAsia" w:cstheme="minorEastAsia"/>
          <w:b w:val="0"/>
          <w:bCs w:val="0"/>
          <w:sz w:val="21"/>
          <w:szCs w:val="21"/>
        </w:rPr>
        <w:t>“酸汤子”</w:t>
      </w:r>
      <w:r>
        <w:rPr>
          <w:rFonts w:hint="eastAsia" w:asciiTheme="minorEastAsia" w:hAnsiTheme="minorEastAsia" w:eastAsiaTheme="minorEastAsia" w:cstheme="minorEastAsia"/>
          <w:b w:val="0"/>
          <w:bCs w:val="0"/>
          <w:sz w:val="21"/>
          <w:szCs w:val="21"/>
          <w:lang w:eastAsia="zh-CN"/>
        </w:rPr>
        <w:t>是</w:t>
      </w:r>
      <w:r>
        <w:rPr>
          <w:rFonts w:hint="eastAsia" w:asciiTheme="minorEastAsia" w:hAnsiTheme="minorEastAsia" w:eastAsiaTheme="minorEastAsia" w:cstheme="minorEastAsia"/>
          <w:b w:val="0"/>
          <w:bCs w:val="0"/>
          <w:sz w:val="21"/>
          <w:szCs w:val="21"/>
          <w:lang w:val="en-US" w:eastAsia="zh-CN"/>
        </w:rPr>
        <w:t>一种北方常见的传统</w:t>
      </w:r>
      <w:r>
        <w:rPr>
          <w:rFonts w:hint="eastAsia" w:asciiTheme="minorEastAsia" w:hAnsiTheme="minorEastAsia" w:eastAsiaTheme="minorEastAsia" w:cstheme="minorEastAsia"/>
          <w:i w:val="0"/>
          <w:iCs w:val="0"/>
          <w:caps w:val="0"/>
          <w:color w:val="000000"/>
          <w:spacing w:val="0"/>
          <w:sz w:val="21"/>
          <w:szCs w:val="21"/>
        </w:rPr>
        <w:t>酵米面类食品</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lang w:val="en-US" w:eastAsia="zh-CN"/>
        </w:rPr>
        <w:t>制作原料为</w:t>
      </w:r>
      <w:r>
        <w:rPr>
          <w:rFonts w:hint="eastAsia" w:asciiTheme="minorEastAsia" w:hAnsiTheme="minorEastAsia" w:eastAsiaTheme="minorEastAsia" w:cstheme="minorEastAsia"/>
          <w:i w:val="0"/>
          <w:iCs w:val="0"/>
          <w:caps w:val="0"/>
          <w:color w:val="000000"/>
          <w:spacing w:val="0"/>
          <w:sz w:val="21"/>
          <w:szCs w:val="21"/>
        </w:rPr>
        <w:t>玉米、高粱米等杂粮</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lang w:val="en-US" w:eastAsia="zh-CN"/>
        </w:rPr>
        <w:t>原料</w:t>
      </w:r>
      <w:r>
        <w:rPr>
          <w:rFonts w:hint="eastAsia" w:asciiTheme="minorEastAsia" w:hAnsiTheme="minorEastAsia" w:eastAsiaTheme="minorEastAsia" w:cstheme="minorEastAsia"/>
          <w:i w:val="0"/>
          <w:iCs w:val="0"/>
          <w:caps w:val="0"/>
          <w:color w:val="000000"/>
          <w:spacing w:val="0"/>
          <w:sz w:val="21"/>
          <w:szCs w:val="21"/>
        </w:rPr>
        <w:t>经过水浸泡，自然发酵十多天后，湿磨成糊状水面子，再过滤水分风干</w:t>
      </w:r>
      <w:r>
        <w:rPr>
          <w:rFonts w:hint="eastAsia" w:asciiTheme="minorEastAsia" w:hAnsiTheme="minorEastAsia" w:eastAsiaTheme="minorEastAsia" w:cstheme="minorEastAsia"/>
          <w:i w:val="0"/>
          <w:iCs w:val="0"/>
          <w:caps w:val="0"/>
          <w:color w:val="222222"/>
          <w:spacing w:val="0"/>
          <w:sz w:val="21"/>
          <w:szCs w:val="21"/>
          <w:shd w:val="clear" w:fill="FFFFFF"/>
        </w:rPr>
        <w:t>做成的一种粗面条，流行于辽宁、黑龙江、吉林一带，</w:t>
      </w:r>
      <w:r>
        <w:rPr>
          <w:rFonts w:hint="eastAsia" w:asciiTheme="minorEastAsia" w:hAnsiTheme="minorEastAsia" w:eastAsiaTheme="minorEastAsia" w:cstheme="minorEastAsia"/>
          <w:i w:val="0"/>
          <w:iCs w:val="0"/>
          <w:caps w:val="0"/>
          <w:color w:val="000000"/>
          <w:spacing w:val="0"/>
          <w:sz w:val="21"/>
          <w:szCs w:val="21"/>
          <w:lang w:val="en-US" w:eastAsia="zh-CN"/>
        </w:rPr>
        <w:t>因</w:t>
      </w:r>
      <w:r>
        <w:rPr>
          <w:rFonts w:hint="eastAsia" w:asciiTheme="minorEastAsia" w:hAnsiTheme="minorEastAsia" w:eastAsiaTheme="minorEastAsia" w:cstheme="minorEastAsia"/>
          <w:i w:val="0"/>
          <w:iCs w:val="0"/>
          <w:caps w:val="0"/>
          <w:color w:val="000000"/>
          <w:spacing w:val="0"/>
          <w:sz w:val="21"/>
          <w:szCs w:val="21"/>
        </w:rPr>
        <w:t>酵米面因自然发酵通常会带有一定酸臭味。北方用它来做臭碴子、酸汤子、格格豆等食物，南方则用它做汤圆、吊浆粑等食物。</w:t>
      </w:r>
    </w:p>
    <w:p w14:paraId="55F2BD7D">
      <w:pPr>
        <w:spacing w:line="360" w:lineRule="auto"/>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经调查，</w:t>
      </w:r>
      <w:r>
        <w:rPr>
          <w:rFonts w:hint="eastAsia" w:asciiTheme="minorEastAsia" w:hAnsiTheme="minorEastAsia" w:eastAsiaTheme="minorEastAsia" w:cstheme="minorEastAsia"/>
          <w:b w:val="0"/>
          <w:bCs w:val="0"/>
          <w:sz w:val="21"/>
          <w:szCs w:val="21"/>
        </w:rPr>
        <w:t>这一起严重的食物中毒事件</w:t>
      </w:r>
      <w:r>
        <w:rPr>
          <w:rFonts w:hint="eastAsia" w:asciiTheme="minorEastAsia" w:hAnsiTheme="minorEastAsia" w:eastAsiaTheme="minorEastAsia" w:cstheme="minorEastAsia"/>
          <w:b w:val="0"/>
          <w:bCs w:val="0"/>
          <w:sz w:val="21"/>
          <w:szCs w:val="21"/>
          <w:lang w:eastAsia="zh-CN"/>
        </w:rPr>
        <w:t>是</w:t>
      </w:r>
      <w:r>
        <w:rPr>
          <w:rFonts w:hint="eastAsia" w:asciiTheme="minorEastAsia" w:hAnsiTheme="minorEastAsia" w:eastAsiaTheme="minorEastAsia" w:cstheme="minorEastAsia"/>
          <w:b w:val="0"/>
          <w:bCs w:val="0"/>
          <w:sz w:val="21"/>
          <w:szCs w:val="21"/>
        </w:rPr>
        <w:t>由</w:t>
      </w:r>
      <w:r>
        <w:rPr>
          <w:rFonts w:hint="eastAsia" w:asciiTheme="minorEastAsia" w:hAnsiTheme="minorEastAsia" w:eastAsiaTheme="minorEastAsia" w:cstheme="minorEastAsia"/>
          <w:b w:val="0"/>
          <w:bCs w:val="0"/>
          <w:sz w:val="21"/>
          <w:szCs w:val="21"/>
          <w:lang w:val="en-US" w:eastAsia="zh-CN"/>
        </w:rPr>
        <w:t>发酵食品中的</w:t>
      </w:r>
      <w:r>
        <w:rPr>
          <w:rFonts w:hint="eastAsia" w:asciiTheme="minorEastAsia" w:hAnsiTheme="minorEastAsia" w:eastAsiaTheme="minorEastAsia" w:cstheme="minorEastAsia"/>
          <w:b w:val="0"/>
          <w:bCs w:val="0"/>
          <w:sz w:val="21"/>
          <w:szCs w:val="21"/>
        </w:rPr>
        <w:t>微生物及微生物</w:t>
      </w:r>
      <w:r>
        <w:rPr>
          <w:rFonts w:hint="eastAsia" w:asciiTheme="minorEastAsia" w:hAnsiTheme="minorEastAsia" w:eastAsiaTheme="minorEastAsia" w:cstheme="minorEastAsia"/>
          <w:b w:val="0"/>
          <w:bCs w:val="0"/>
          <w:sz w:val="21"/>
          <w:szCs w:val="21"/>
          <w:lang w:val="en-US" w:eastAsia="zh-CN"/>
        </w:rPr>
        <w:t>代谢产物细菌</w:t>
      </w:r>
      <w:r>
        <w:rPr>
          <w:rFonts w:hint="eastAsia" w:asciiTheme="minorEastAsia" w:hAnsiTheme="minorEastAsia" w:eastAsiaTheme="minorEastAsia" w:cstheme="minorEastAsia"/>
          <w:b w:val="0"/>
          <w:bCs w:val="0"/>
          <w:sz w:val="21"/>
          <w:szCs w:val="21"/>
        </w:rPr>
        <w:t>毒素引起</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导致</w:t>
      </w:r>
      <w:r>
        <w:rPr>
          <w:rFonts w:hint="eastAsia" w:asciiTheme="minorEastAsia" w:hAnsiTheme="minorEastAsia" w:eastAsiaTheme="minorEastAsia" w:cstheme="minorEastAsia"/>
          <w:b w:val="0"/>
          <w:bCs w:val="0"/>
          <w:sz w:val="21"/>
          <w:szCs w:val="21"/>
        </w:rPr>
        <w:t>中毒</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eastAsiaTheme="minorEastAsia" w:cstheme="minorEastAsia"/>
          <w:b w:val="0"/>
          <w:bCs w:val="0"/>
          <w:sz w:val="21"/>
          <w:szCs w:val="21"/>
        </w:rPr>
        <w:t>元凶是</w:t>
      </w:r>
      <w:r>
        <w:rPr>
          <w:rFonts w:hint="eastAsia" w:asciiTheme="minorEastAsia" w:hAnsiTheme="minorEastAsia" w:eastAsiaTheme="minorEastAsia" w:cstheme="minorEastAsia"/>
          <w:b w:val="0"/>
          <w:bCs w:val="0"/>
          <w:sz w:val="21"/>
          <w:szCs w:val="21"/>
          <w:lang w:val="en-US" w:eastAsia="zh-CN"/>
        </w:rPr>
        <w:t>发酵面食发酵过程中感染的</w:t>
      </w:r>
      <w:r>
        <w:rPr>
          <w:rFonts w:hint="eastAsia" w:asciiTheme="minorEastAsia" w:hAnsiTheme="minorEastAsia" w:eastAsiaTheme="minorEastAsia" w:cstheme="minorEastAsia"/>
          <w:sz w:val="21"/>
          <w:szCs w:val="21"/>
          <w:lang w:val="en-US" w:eastAsia="zh-CN"/>
        </w:rPr>
        <w:t>椰毒假单胞菌</w:t>
      </w:r>
      <w:r>
        <w:rPr>
          <w:rFonts w:hint="eastAsia" w:asciiTheme="minorEastAsia" w:hAnsiTheme="minorEastAsia" w:eastAsiaTheme="minorEastAsia" w:cstheme="minorEastAsia"/>
          <w:b w:val="0"/>
          <w:bCs w:val="0"/>
          <w:sz w:val="21"/>
          <w:szCs w:val="21"/>
        </w:rPr>
        <w:t>产生的2种致命毒素——米酵菌酸和毒黄素。</w:t>
      </w:r>
      <w:r>
        <w:rPr>
          <w:rFonts w:hint="eastAsia" w:asciiTheme="minorEastAsia" w:hAnsiTheme="minorEastAsia" w:eastAsiaTheme="minorEastAsia" w:cstheme="minorEastAsia"/>
          <w:sz w:val="21"/>
          <w:szCs w:val="21"/>
          <w:lang w:val="en-US" w:eastAsia="zh-CN"/>
        </w:rPr>
        <w:t>虽然这批'酸汤子'被冷冻保存了一年，但毒素的产生与冷冻时间并无直接关系。污染很可能发生在制作过程中。</w:t>
      </w:r>
      <w:r>
        <w:rPr>
          <w:rFonts w:hint="eastAsia" w:asciiTheme="minorEastAsia" w:hAnsiTheme="minorEastAsia" w:eastAsiaTheme="minorEastAsia" w:cstheme="minorEastAsia"/>
          <w:b w:val="0"/>
          <w:bCs w:val="0"/>
          <w:sz w:val="21"/>
          <w:szCs w:val="21"/>
        </w:rPr>
        <w:t>“酸汤子”在制作过程中是经过高温煮沸，微生物本应能被杀死，为什么还会</w:t>
      </w:r>
      <w:r>
        <w:rPr>
          <w:rFonts w:hint="eastAsia" w:asciiTheme="minorEastAsia" w:hAnsiTheme="minorEastAsia" w:eastAsiaTheme="minorEastAsia" w:cstheme="minorEastAsia"/>
          <w:b w:val="0"/>
          <w:bCs w:val="0"/>
          <w:sz w:val="21"/>
          <w:szCs w:val="21"/>
          <w:lang w:val="en-US" w:eastAsia="zh-CN"/>
        </w:rPr>
        <w:t>造成食物中毒</w:t>
      </w:r>
      <w:r>
        <w:rPr>
          <w:rFonts w:hint="eastAsia" w:asciiTheme="minorEastAsia" w:hAnsiTheme="minorEastAsia" w:eastAsiaTheme="minorEastAsia" w:cstheme="minorEastAsia"/>
          <w:b w:val="0"/>
          <w:bCs w:val="0"/>
          <w:sz w:val="21"/>
          <w:szCs w:val="21"/>
        </w:rPr>
        <w:t>呢？原因归功于细菌毒素的本身特性，这2种毒素具有极强的耐高温特性。即使高温长时间处理也不能被破坏，若被人误食后能够引起严重的中毒症状</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最终导致器官衰竭直至死亡。</w:t>
      </w:r>
    </w:p>
    <w:p w14:paraId="7EF8060B">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那么细菌毒素中毒后的死亡率有多高？”根据医学文献记载，米酵菌酸中毒的死亡率在40%到100%之间。最棘手的是目前还没有特效药，只能依靠人体自身代谢和排出毒素。医院能做的主要是一些支持性治疗。因此发酵食品的制作过程必须严格控制，一旦被杂菌污染就会产生致命毒素。更危险的是，这种毒素即使经过热处理也无法被破坏。</w:t>
      </w:r>
    </w:p>
    <w:p w14:paraId="3C8A23A0">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通过这个案例可得到深刻的食品安全教育：</w:t>
      </w:r>
    </w:p>
    <w:p w14:paraId="7C930470">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发酵食品制作一定要严格控制发酵过程，保证环境卫生安全，避免杂菌污染，并随时关注发酵进展，有异味或者污染现象要及时丢弃，不能再食用，防止食物中毒，</w:t>
      </w:r>
      <w:r>
        <w:rPr>
          <w:rFonts w:hint="eastAsia" w:asciiTheme="minorEastAsia" w:hAnsiTheme="minorEastAsia" w:eastAsiaTheme="minorEastAsia" w:cstheme="minorEastAsia"/>
          <w:sz w:val="21"/>
          <w:szCs w:val="21"/>
        </w:rPr>
        <w:t>危及生命，得不偿失，因小失大。</w:t>
      </w:r>
    </w:p>
    <w:p w14:paraId="5D750BBD">
      <w:pPr>
        <w:numPr>
          <w:ilvl w:val="0"/>
          <w:numId w:val="0"/>
        </w:numPr>
        <w:spacing w:line="360" w:lineRule="auto"/>
        <w:ind w:left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 </w:t>
      </w:r>
      <w:r>
        <w:rPr>
          <w:rFonts w:hint="eastAsia" w:asciiTheme="minorEastAsia" w:hAnsiTheme="minorEastAsia" w:eastAsiaTheme="minorEastAsia" w:cstheme="minorEastAsia"/>
          <w:sz w:val="21"/>
          <w:szCs w:val="21"/>
        </w:rPr>
        <w:t>食物制作过程中用煮沸的方法虽然可以杀死病原菌，但无法破坏毒素。</w:t>
      </w:r>
    </w:p>
    <w:p w14:paraId="472B1972">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因此，如何储存食物防止食物中毒需要了解食物储存的方法。绝大多数新闻在该事件中关注的 “酸汤子在冰箱中冷冻近一年”以及“食材被食用之前，冰箱无处存放，放置在了家中阴凉处”两种与温度相关的行为，需要引导学生分析这些行为与中毒事件的发生有无直接关联，</w:t>
      </w:r>
    </w:p>
    <w:p w14:paraId="3CA32CB8">
      <w:pPr>
        <w:numPr>
          <w:ilvl w:val="0"/>
          <w:numId w:val="0"/>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 结合新闻内容还原中毒过程是椰毒假单胞菌在酸汤子发酵期间大量繁殖产生了大量的米酵菌酸，而食材放入冰箱冷冻以及短时间内放置在阴凉处与食物中毒并无直接关联。 总结预防中毒事件的再次发生应该做到避免使用无法保证品质的自制食用发酵米面制品而非仅仅缩短冰箱储藏时间，可以选择正规厂家生产品质有保障的产品。</w:t>
      </w:r>
    </w:p>
    <w:p w14:paraId="7AFF590C">
      <w:pPr>
        <w:spacing w:line="360" w:lineRule="auto"/>
        <w:rPr>
          <w:rFonts w:hint="eastAsia" w:asciiTheme="minorEastAsia" w:hAnsiTheme="minorEastAsia" w:eastAsiaTheme="minorEastAsia" w:cstheme="minorEastAsia"/>
          <w:sz w:val="21"/>
          <w:szCs w:val="21"/>
        </w:rPr>
      </w:pPr>
      <w:r>
        <w:rPr>
          <w:rFonts w:hint="eastAsia" w:ascii="宋体" w:hAnsi="宋体" w:eastAsia="宋体"/>
          <w:sz w:val="21"/>
          <w:szCs w:val="21"/>
        </w:rPr>
        <w:t>资料来源：</w:t>
      </w:r>
    </w:p>
    <w:p w14:paraId="5197DA7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[1]王光宇,周建新,邱伟芬.案例式教学模式在食品微生物课程教学改革中的探索与实践[J].科技视界,</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2021,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35-36.</w:t>
      </w:r>
    </w:p>
    <w:p w14:paraId="5DD5829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]李程程,苏二正.“食品微生物学”课程思政元素凝练与教学实践[J].轻工科技,2022,38(03):176-178+181.</w:t>
      </w:r>
    </w:p>
    <w:p w14:paraId="26C136C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]傅小伟.思政案例融入食品专业课程教学的实践探索——以“食品微生物学”为例[J].食品工业,2023,44(10):201-203.</w:t>
      </w:r>
    </w:p>
    <w:p w14:paraId="4AE889D1"/>
    <w:p w14:paraId="04294BF7">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239F9ADD">
      <w:pPr>
        <w:keepNext w:val="0"/>
        <w:keepLines w:val="0"/>
        <w:pageBreakBefore w:val="0"/>
        <w:kinsoku/>
        <w:wordWrap/>
        <w:overflowPunct/>
        <w:topLinePunct w:val="0"/>
        <w:autoSpaceDN/>
        <w:bidi w:val="0"/>
        <w:adjustRightInd/>
        <w:snapToGrid/>
        <w:spacing w:line="360" w:lineRule="auto"/>
        <w:ind w:firstLine="280" w:firstLineChars="100"/>
        <w:textAlignment w:val="auto"/>
        <w:rPr>
          <w:rFonts w:hint="eastAsia" w:ascii="宋体" w:hAnsi="宋体" w:eastAsia="宋体"/>
          <w:sz w:val="21"/>
          <w:szCs w:val="21"/>
        </w:rPr>
      </w:pPr>
      <w:r>
        <w:rPr>
          <w:rFonts w:hint="eastAsia" w:ascii="宋体" w:hAnsi="宋体" w:eastAsia="宋体"/>
          <w:sz w:val="28"/>
          <w:szCs w:val="28"/>
        </w:rPr>
        <w:t>（一）教学设计</w:t>
      </w:r>
    </w:p>
    <w:p w14:paraId="28F5AFC4">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231F20"/>
          <w:kern w:val="0"/>
          <w:sz w:val="21"/>
          <w:szCs w:val="21"/>
          <w:lang w:val="en-US" w:eastAsia="zh-CN" w:bidi="ar"/>
          <w14:ligatures w14:val="standardContextual"/>
        </w:rPr>
      </w:pPr>
      <w:r>
        <w:rPr>
          <w:rFonts w:hint="eastAsia" w:asciiTheme="minorEastAsia" w:hAnsiTheme="minorEastAsia" w:eastAsiaTheme="minorEastAsia" w:cstheme="minorEastAsia"/>
          <w:color w:val="231F20"/>
          <w:kern w:val="0"/>
          <w:sz w:val="21"/>
          <w:szCs w:val="21"/>
          <w:lang w:val="en-US" w:eastAsia="zh-CN" w:bidi="ar"/>
          <w14:ligatures w14:val="standardContextual"/>
        </w:rPr>
        <w:t>1.1课程思政教学目标</w:t>
      </w:r>
    </w:p>
    <w:p w14:paraId="00023D0B">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231F20"/>
          <w:kern w:val="0"/>
          <w:sz w:val="21"/>
          <w:szCs w:val="21"/>
          <w:lang w:val="en-US" w:eastAsia="zh-CN" w:bidi="ar"/>
          <w14:ligatures w14:val="standardContextual"/>
        </w:rPr>
      </w:pPr>
      <w:r>
        <w:rPr>
          <w:rFonts w:hint="eastAsia" w:asciiTheme="minorEastAsia" w:hAnsiTheme="minorEastAsia" w:eastAsiaTheme="minorEastAsia" w:cstheme="minorEastAsia"/>
          <w:color w:val="231F20"/>
          <w:kern w:val="0"/>
          <w:sz w:val="21"/>
          <w:szCs w:val="21"/>
          <w:lang w:val="en-US" w:eastAsia="zh-CN" w:bidi="ar"/>
          <w14:ligatures w14:val="standardContextual"/>
        </w:rPr>
        <w:t>“食品微生物学”是研究与食品有关的微生物以及微生物与食品关系的一门科学，专业学科与课程思政融合使得“食品微生物学”教学的综合性、实践性、人文性加大，教师融合信息技术，丰富课程资源更有创造性发挥的空间。因此在原有教学教案设计中加入思政内容，对思政素材进行精炼，提取核心内容，将思政内容具体导入章节如种子般散播在专业知识中，起到画龙点睛的作用，思政内容融入时机和频次做到渗透式和潜移默化式，让学生不觉得突兀、乐于接受。</w:t>
      </w:r>
    </w:p>
    <w:p w14:paraId="31E69FEC">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kern w:val="0"/>
          <w:sz w:val="21"/>
          <w:szCs w:val="21"/>
          <w:lang w:val="en-US" w:eastAsia="zh-CN" w:bidi="ar"/>
          <w14:ligatures w14:val="standardContextual"/>
        </w:rPr>
        <w:t>以时事热点因食用“酸汤子”严重中毒事件为切入点，紧密结合“食品微生物学”课程教学内容中食源性疾病，微生物毒素的种类、危害、产生条件及预防等知识点，对应具有代表性、高阶性且蕴含丰富的思政元素。对课程目标、课程内容、教学设计及考核体系等多个环节进行融会贯通，充分调动学生的学习兴趣，起到予教育于教学中；将思政元素融入专业知识中，取得1+1＞2协同增效的教学效果。</w:t>
      </w:r>
    </w:p>
    <w:p w14:paraId="0FC1725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1.2教学过程设计</w:t>
      </w:r>
    </w:p>
    <w:p w14:paraId="5886F39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1.2.1　课前课程知识导入 </w:t>
      </w:r>
    </w:p>
    <w:p w14:paraId="76D164E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食品安全问题主要有化学性污染、非法使用添加</w:t>
      </w:r>
      <w:r>
        <w:rPr>
          <w:rFonts w:hint="default" w:ascii="宋体" w:hAnsi="宋体" w:eastAsia="宋体"/>
          <w:sz w:val="21"/>
          <w:szCs w:val="21"/>
          <w:lang w:val="en-US" w:eastAsia="zh-CN"/>
        </w:rPr>
        <w:t>剂、微生物引起食源性疾病等原因，其中微生物引起的食源性疾病是最大的食品安全问题，比例和危害程度最高。同时区别食源性疾病与食物中毒两者的差异。</w:t>
      </w:r>
    </w:p>
    <w:p w14:paraId="50D413A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而微生物引起的食物中毒类型包括细菌家族（细菌及细菌毒素）、真菌家族（真菌及真菌毒素）、病毒家族等。</w:t>
      </w:r>
    </w:p>
    <w:p w14:paraId="78AB646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1.2.2课中案例引入　 </w:t>
      </w:r>
    </w:p>
    <w:p w14:paraId="1E916FE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2020年10月，黑龙江鸡西“酸汤子”中毒事件，最后9人全部遇难。这是一起由微生物及毒素引起的食物中毒严重事件，最终查明，中毒元凶是由椰毒假单胞菌产生的2种致命毒素——米酵菌酸和毒黄素。“酸汤子”在制作过程中是经过高温煮沸，微生物本应能被杀死，为什么还会有细菌毒素存在呢？原因归功于细菌毒素的本身特性，这2种毒素具有极强的耐高温特性。即使高温长时间处理也不能被破坏，若被人误食后能够引起严重的中毒症状，最终导致器官衰竭直至死亡。</w:t>
      </w:r>
    </w:p>
    <w:p w14:paraId="5ED80E7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1.2.3 问题引入启发教学</w:t>
      </w:r>
    </w:p>
    <w:p w14:paraId="7106F2F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通过这个案例可得到深刻的食品安全教育：食物制作过程中用煮沸的方法虽然可以杀死病原菌，但无法破坏毒素。</w:t>
      </w:r>
    </w:p>
    <w:p w14:paraId="33D50B4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在日常生活中我们要学习如何保藏食品？如何避免微生物毒素的产生？如何辨别食物腐败变质？变质食物如何处理？一旦食物已经变质，应丢弃，不可食用，以防食物中毒，危及生命，得不偿失，因小失大。</w:t>
      </w:r>
    </w:p>
    <w:p w14:paraId="33D15B4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1.2.4专业知识与思政教育融合</w:t>
      </w:r>
    </w:p>
    <w:p w14:paraId="229F6BC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案例中的专业知识</w:t>
      </w:r>
      <w:r>
        <w:rPr>
          <w:rFonts w:hint="eastAsia" w:ascii="宋体" w:hAnsi="宋体" w:eastAsia="宋体"/>
          <w:sz w:val="21"/>
          <w:szCs w:val="21"/>
          <w:lang w:val="en-US" w:eastAsia="zh-CN"/>
        </w:rPr>
        <w:t>教学：</w:t>
      </w:r>
      <w:r>
        <w:rPr>
          <w:rFonts w:hint="default" w:ascii="宋体" w:hAnsi="宋体" w:eastAsia="宋体"/>
          <w:sz w:val="21"/>
          <w:szCs w:val="21"/>
          <w:lang w:val="en-US" w:eastAsia="zh-CN"/>
        </w:rPr>
        <w:t xml:space="preserve"> </w:t>
      </w:r>
    </w:p>
    <w:p w14:paraId="145C47A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 xml:space="preserve"> 食品安全问题</w:t>
      </w:r>
      <w:r>
        <w:rPr>
          <w:rFonts w:hint="eastAsia" w:ascii="宋体" w:hAnsi="宋体" w:eastAsia="宋体"/>
          <w:sz w:val="21"/>
          <w:szCs w:val="21"/>
          <w:lang w:val="en-US" w:eastAsia="zh-CN"/>
        </w:rPr>
        <w:t>：</w:t>
      </w:r>
      <w:r>
        <w:rPr>
          <w:rFonts w:hint="default" w:ascii="宋体" w:hAnsi="宋体" w:eastAsia="宋体"/>
          <w:sz w:val="21"/>
          <w:szCs w:val="21"/>
          <w:lang w:val="en-US" w:eastAsia="zh-CN"/>
        </w:rPr>
        <w:t xml:space="preserve">食品安全问题主要有化学性污染、非法使用添加剂、微生物引起食源性疾病等原因，其中微生物引起的食源性疾病是最大的食品安全问题，比例和危害程度最高。同时区别食源性疾病与食物中毒两者的差异。 </w:t>
      </w:r>
    </w:p>
    <w:p w14:paraId="59EF981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微生物引起的食物中毒类型</w:t>
      </w:r>
      <w:r>
        <w:rPr>
          <w:rFonts w:hint="eastAsia" w:ascii="宋体" w:hAnsi="宋体" w:eastAsia="宋体"/>
          <w:sz w:val="21"/>
          <w:szCs w:val="21"/>
          <w:lang w:val="en-US" w:eastAsia="zh-CN"/>
        </w:rPr>
        <w:t>：</w:t>
      </w:r>
      <w:r>
        <w:rPr>
          <w:rFonts w:hint="default" w:ascii="宋体" w:hAnsi="宋体" w:eastAsia="宋体"/>
          <w:sz w:val="21"/>
          <w:szCs w:val="21"/>
          <w:lang w:val="en-US" w:eastAsia="zh-CN"/>
        </w:rPr>
        <w:t xml:space="preserve">微生物引起的食物中毒类型包括细菌家族（细菌及细菌毒素）、真菌家族（真菌及真菌毒素）、病毒族等。 </w:t>
      </w:r>
    </w:p>
    <w:p w14:paraId="2FEFF10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食品腐败变质及微生物产毒素的条件</w:t>
      </w:r>
      <w:r>
        <w:rPr>
          <w:rFonts w:hint="eastAsia" w:ascii="宋体" w:hAnsi="宋体" w:eastAsia="宋体"/>
          <w:sz w:val="21"/>
          <w:szCs w:val="21"/>
          <w:lang w:val="en-US" w:eastAsia="zh-CN"/>
        </w:rPr>
        <w:t>：</w:t>
      </w:r>
      <w:r>
        <w:rPr>
          <w:rFonts w:hint="default" w:ascii="宋体" w:hAnsi="宋体" w:eastAsia="宋体"/>
          <w:sz w:val="21"/>
          <w:szCs w:val="21"/>
          <w:lang w:val="en-US" w:eastAsia="zh-CN"/>
        </w:rPr>
        <w:t xml:space="preserve">食品腐败变质及微生物产毒素的条件主要有食品本身（含有丰富的营养成分，有利于微生物的生长繁殖）、微生物（细菌、真菌、病毒）、环境条件（温度、湿度、pH、氧气等）。 </w:t>
      </w:r>
    </w:p>
    <w:p w14:paraId="123840D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案例中的思政元素： </w:t>
      </w:r>
    </w:p>
    <w:p w14:paraId="17B9875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为提升学生的专业认同度、增强学生的使命感和责任感，“民以食为天，食以安为先”，使用鲜活的案例可令学生意识到民众对食品安全意识的薄弱，对微生物学知识的无知，出现“微盲”状态，让学生领悟到增强民众微生物相关知识的迫切性和必要性，完善食品安全监督体系的必要性，增强学生使命感和责任感，激励学生努力学习为人类造福，用实际行动践行“健康中国，食品安全”。 </w:t>
      </w:r>
    </w:p>
    <w:p w14:paraId="0ED7BF9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培养学生以“事实证据”说话，不可弯曲事实，做一个正直、善良的食品科技人。最初大家都认为这个食物中毒案例的凶手是黄曲霉毒素，因为酸汤子是面制品，面制品极易会被真菌及真菌毒素污染，而黄曲霉恰恰是霉菌，属于真菌，所以大家想当然就将黄曲霉毒素作为最大嫌疑人。如今网络发达的年代，务必查明真相，不可跟风去参与网暴，做一个正直、善良的食品研究工作者。 </w:t>
      </w:r>
    </w:p>
    <w:p w14:paraId="616AF96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1.2.5 课后巩固与拓展</w:t>
      </w:r>
    </w:p>
    <w:p w14:paraId="693208E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第一阶段回顾食品腐败变质及微生物产毒素的条件主要有：食品本身（含有丰富的营养成分，有利于微生物的生长繁殖）、微生物（细菌、真菌、病毒）、环境条件（温度、湿度、pH、氧气等）。</w:t>
      </w:r>
    </w:p>
    <w:p w14:paraId="7C47014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第二阶段在线上课程平台上发布小组讨论内容：“如何采用合适的方法储存食物避免食品中微生物的污染？”引导学生关注在该事件中 “酸汤子在冰箱中冷冻近一年”以及“食材被食用之前，冰箱无处存放，放置在了家中阴凉处”两种与温度相关的行为，终还原整个中毒发生的过程。 随即开始分组讨论。</w:t>
      </w:r>
    </w:p>
    <w:p w14:paraId="54EA6D0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第三阶段小组讨论完成后，每位学生将自己的思考结果提交至线上课程</w:t>
      </w:r>
      <w:bookmarkStart w:id="0" w:name="_GoBack"/>
      <w:bookmarkEnd w:id="0"/>
      <w:r>
        <w:rPr>
          <w:rFonts w:hint="eastAsia" w:ascii="宋体" w:hAnsi="宋体" w:eastAsia="宋体"/>
          <w:sz w:val="21"/>
          <w:szCs w:val="21"/>
          <w:lang w:val="en-US" w:eastAsia="zh-CN"/>
        </w:rPr>
        <w:t xml:space="preserve">平台，教师线上展示结果，进行点评。 引导学生回顾“微生物的新陈代谢”以及“微生物生长特点”章节内容，结合新闻内容还原中毒过程应该是椰毒假单胞菌在酸汤子发酵期间大量繁殖产生了大量的米酵菌酸，而食材放入冰箱冷冻以及短时间内放置在阴凉处与食物中毒并无直接关联。预防中毒事件的再次发生应该做到避免食用发酵米面制品而非仅仅缩短冰箱储藏时间。 </w:t>
      </w:r>
    </w:p>
    <w:p w14:paraId="46C131D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阶段性授课内容结束，教师对学生的课堂表现进行记录，鼓励学生在课后继续培养独立思考能力。</w:t>
      </w:r>
    </w:p>
    <w:p w14:paraId="378ABBF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1.3课程思政”教学改革的创新点</w:t>
      </w:r>
    </w:p>
    <w:p w14:paraId="05D4D30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精选时事新闻报道以及与专业知识融合度高、思政元素丰富的案例，作为微生物与食品安全的真实案</w:t>
      </w:r>
      <w:r>
        <w:rPr>
          <w:rFonts w:hint="default" w:ascii="宋体" w:hAnsi="宋体" w:eastAsia="宋体"/>
          <w:sz w:val="21"/>
          <w:szCs w:val="21"/>
          <w:lang w:val="en-US" w:eastAsia="zh-CN"/>
        </w:rPr>
        <w:t xml:space="preserve">例，鲜活的事实，引导学生思考，调动学生学习专业知识的兴趣，促进思政与专业相长。 </w:t>
      </w:r>
    </w:p>
    <w:p w14:paraId="7D08ABB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充分挖掘案例中安全教育、职业精神、生命价值等多方面的思政元素，对学生进行多方位的思政教育，帮助学生树立正确的世界观、人生观和价值观。</w:t>
      </w:r>
    </w:p>
    <w:p w14:paraId="6EB208B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利用线上线下结合的混合式教学法，通过网上丰富的教学资源来充实教学内容，如微信公众号、微课等。</w:t>
      </w:r>
    </w:p>
    <w:p w14:paraId="5E1D902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default" w:ascii="宋体" w:hAnsi="宋体" w:eastAsia="宋体"/>
          <w:sz w:val="21"/>
          <w:szCs w:val="21"/>
          <w:lang w:val="en-US" w:eastAsia="zh-CN"/>
        </w:rPr>
        <w:t>线下采用多元化教学方法，如案例式教学、问题引导式、启发式教学、情景式教学、讨论式教学和多媒体教学等，精心设计思政教育过程，让思政之“味”自然融入课程之“水”，正如糖溶于水，消失得无影无踪，却化为一味，甜在舌尖，回味在心间，受用一生。</w:t>
      </w:r>
    </w:p>
    <w:p w14:paraId="3BF5B294">
      <w:pPr>
        <w:spacing w:line="360" w:lineRule="auto"/>
        <w:rPr>
          <w:rFonts w:hint="eastAsia" w:ascii="宋体" w:hAnsi="宋体" w:eastAsia="宋体"/>
          <w:sz w:val="28"/>
          <w:szCs w:val="28"/>
        </w:rPr>
      </w:pPr>
      <w:r>
        <w:rPr>
          <w:rFonts w:hint="eastAsia" w:ascii="宋体" w:hAnsi="宋体" w:eastAsia="宋体"/>
          <w:sz w:val="28"/>
          <w:szCs w:val="28"/>
        </w:rPr>
        <w:t>（二）教学评价及反思</w:t>
      </w:r>
    </w:p>
    <w:p w14:paraId="58C78E4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2.1教学评价</w:t>
      </w:r>
    </w:p>
    <w:p w14:paraId="10A5F18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通过在教学过程中引入思政案例的教学方法取得了良好的思政效果，主要表现在：</w:t>
      </w:r>
    </w:p>
    <w:p w14:paraId="480100E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2.1.1 丰富课程资源，拓展学生知识面</w:t>
      </w:r>
    </w:p>
    <w:p w14:paraId="7C1A7A6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在思政教学过程中，通过线上线下方式搜集并整理食品微生物学“课程思政资源”，建立丰富的课程资源库，并与其他食品类专业课程知识的交叉融合全面提升食品类专业人才的培养质量。</w:t>
      </w:r>
    </w:p>
    <w:p w14:paraId="234E892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2.1.2学生思想状态更加积极向上</w:t>
      </w:r>
    </w:p>
    <w:p w14:paraId="62DAA67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食品专业大学二年级的学生刚接触食品专业知识，对本专业学习目标、就业方向并不十分明确。过食品微生物学的“课程思政”教学改革与实践，帮助食品专业学生树立了作为“食品人”的社会责任感。通过一些经典案例锤炼学生思辨意识，提升了学生学习的主观能动性。</w:t>
      </w:r>
    </w:p>
    <w:p w14:paraId="3B21D53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2.1.3提升教师的教学水平，形成良好的师生关系</w:t>
      </w:r>
    </w:p>
    <w:p w14:paraId="08D7BBC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通过《食品微生物学》课程思政示范课程的建设，丰富了教师自身思政知识，提高教师思想觉悟。在与学生的沟通交流过程中也有助于提高学生对教师的信任，形成良好的师生关系。</w:t>
      </w:r>
    </w:p>
    <w:p w14:paraId="0FD2412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2.2 教学反思</w:t>
      </w:r>
    </w:p>
    <w:p w14:paraId="6A1C6DE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在《食品微生物学》课程</w:t>
      </w:r>
      <w:r>
        <w:rPr>
          <w:rFonts w:hint="default" w:ascii="宋体" w:hAnsi="宋体" w:eastAsia="宋体"/>
          <w:sz w:val="21"/>
          <w:szCs w:val="21"/>
          <w:lang w:val="en-US" w:eastAsia="zh-CN"/>
        </w:rPr>
        <w:t>思政教学工作</w:t>
      </w:r>
      <w:r>
        <w:rPr>
          <w:rFonts w:hint="eastAsia" w:ascii="宋体" w:hAnsi="宋体" w:eastAsia="宋体"/>
          <w:sz w:val="21"/>
          <w:szCs w:val="21"/>
          <w:lang w:val="en-US" w:eastAsia="zh-CN"/>
        </w:rPr>
        <w:t>中</w:t>
      </w:r>
      <w:r>
        <w:rPr>
          <w:rFonts w:hint="default" w:ascii="宋体" w:hAnsi="宋体" w:eastAsia="宋体"/>
          <w:sz w:val="21"/>
          <w:szCs w:val="21"/>
          <w:lang w:val="en-US" w:eastAsia="zh-CN"/>
        </w:rPr>
        <w:t>还存在一些需要改进的地方：</w:t>
      </w:r>
      <w:r>
        <w:rPr>
          <w:rFonts w:hint="eastAsia" w:ascii="宋体" w:hAnsi="宋体" w:eastAsia="宋体"/>
          <w:sz w:val="21"/>
          <w:szCs w:val="21"/>
          <w:lang w:val="en-US" w:eastAsia="zh-CN"/>
        </w:rPr>
        <w:t>例如</w:t>
      </w:r>
      <w:r>
        <w:rPr>
          <w:rFonts w:hint="default" w:ascii="宋体" w:hAnsi="宋体" w:eastAsia="宋体"/>
          <w:sz w:val="21"/>
          <w:szCs w:val="21"/>
          <w:lang w:val="en-US" w:eastAsia="zh-CN"/>
        </w:rPr>
        <w:t>课程思政的教学模式</w:t>
      </w:r>
      <w:r>
        <w:rPr>
          <w:rFonts w:hint="eastAsia" w:ascii="宋体" w:hAnsi="宋体" w:eastAsia="宋体"/>
          <w:sz w:val="21"/>
          <w:szCs w:val="21"/>
          <w:lang w:val="en-US" w:eastAsia="zh-CN"/>
        </w:rPr>
        <w:t>过于</w:t>
      </w:r>
      <w:r>
        <w:rPr>
          <w:rFonts w:hint="default" w:ascii="宋体" w:hAnsi="宋体" w:eastAsia="宋体"/>
          <w:sz w:val="21"/>
          <w:szCs w:val="21"/>
          <w:lang w:val="en-US" w:eastAsia="zh-CN"/>
        </w:rPr>
        <w:t>碎片化</w:t>
      </w:r>
      <w:r>
        <w:rPr>
          <w:rFonts w:hint="eastAsia" w:ascii="宋体" w:hAnsi="宋体" w:eastAsia="宋体"/>
          <w:sz w:val="21"/>
          <w:szCs w:val="21"/>
          <w:lang w:val="en-US" w:eastAsia="zh-CN"/>
        </w:rPr>
        <w:t>，而</w:t>
      </w:r>
      <w:r>
        <w:rPr>
          <w:rFonts w:hint="default" w:ascii="宋体" w:hAnsi="宋体" w:eastAsia="宋体"/>
          <w:sz w:val="21"/>
          <w:szCs w:val="21"/>
          <w:lang w:val="en-US" w:eastAsia="zh-CN"/>
        </w:rPr>
        <w:t>思政元素</w:t>
      </w:r>
      <w:r>
        <w:rPr>
          <w:rFonts w:hint="eastAsia" w:ascii="宋体" w:hAnsi="宋体" w:eastAsia="宋体"/>
          <w:sz w:val="21"/>
          <w:szCs w:val="21"/>
          <w:lang w:val="en-US" w:eastAsia="zh-CN"/>
        </w:rPr>
        <w:t>的插入方式过于刻意，引导效果不好。</w:t>
      </w:r>
      <w:r>
        <w:rPr>
          <w:rFonts w:hint="default" w:ascii="宋体" w:hAnsi="宋体" w:eastAsia="宋体"/>
          <w:sz w:val="21"/>
          <w:szCs w:val="21"/>
          <w:lang w:val="en-US" w:eastAsia="zh-CN"/>
        </w:rPr>
        <w:t>为了消除思政教育一向刻板的印象，授课教师应将授课内容与时政深度融合，充分把握该课程的核心内容，重视在教学的间隙中穿插思政元素，实现引导学生的目的，达到“润物细无声”的教学效果。</w:t>
      </w:r>
      <w:r>
        <w:rPr>
          <w:rFonts w:hint="eastAsia" w:ascii="宋体" w:hAnsi="宋体" w:eastAsia="宋体"/>
          <w:sz w:val="21"/>
          <w:szCs w:val="21"/>
          <w:lang w:val="en-US" w:eastAsia="zh-CN"/>
        </w:rPr>
        <w:t>相信</w:t>
      </w:r>
      <w:r>
        <w:rPr>
          <w:rFonts w:hint="default" w:ascii="宋体" w:hAnsi="宋体" w:eastAsia="宋体"/>
          <w:sz w:val="21"/>
          <w:szCs w:val="21"/>
          <w:lang w:val="en-US" w:eastAsia="zh-CN"/>
        </w:rPr>
        <w:t>在未来相当长的一段时间内，</w:t>
      </w:r>
      <w:r>
        <w:rPr>
          <w:rFonts w:hint="eastAsia" w:ascii="宋体" w:hAnsi="宋体" w:eastAsia="宋体"/>
          <w:sz w:val="21"/>
          <w:szCs w:val="21"/>
          <w:lang w:val="en-US" w:eastAsia="zh-CN"/>
        </w:rPr>
        <w:t>《食品微生物学》课程</w:t>
      </w:r>
      <w:r>
        <w:rPr>
          <w:rFonts w:hint="default" w:ascii="宋体" w:hAnsi="宋体" w:eastAsia="宋体"/>
          <w:sz w:val="21"/>
          <w:szCs w:val="21"/>
          <w:lang w:val="en-US" w:eastAsia="zh-CN"/>
        </w:rPr>
        <w:t xml:space="preserve">思政教学工作还会不断发展完善。 </w:t>
      </w:r>
    </w:p>
    <w:p w14:paraId="4FF41D2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7F60E"/>
    <w:multiLevelType w:val="singleLevel"/>
    <w:tmpl w:val="C6A7F6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719F3"/>
    <w:rsid w:val="1BBE1CF2"/>
    <w:rsid w:val="209767E6"/>
    <w:rsid w:val="35BC1197"/>
    <w:rsid w:val="45D728CB"/>
    <w:rsid w:val="483A06EA"/>
    <w:rsid w:val="55136094"/>
    <w:rsid w:val="55C235EB"/>
    <w:rsid w:val="589719F3"/>
    <w:rsid w:val="62BA4862"/>
    <w:rsid w:val="6D4D5C15"/>
    <w:rsid w:val="7BF3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968</Words>
  <Characters>994</Characters>
  <Lines>0</Lines>
  <Paragraphs>0</Paragraphs>
  <TotalTime>10</TotalTime>
  <ScaleCrop>false</ScaleCrop>
  <LinksUpToDate>false</LinksUpToDate>
  <CharactersWithSpaces>1006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2025-04-06T03:01:00Z</dcterms:created>
  <dc:creator>若叶</dc:creator>
  <cp:lastModifiedBy>若叶</cp:lastModifiedBy>
  <dcterms:modified xsi:type="dcterms:W3CDTF">2025-05-11T02:45:35Z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3BBACC36A3CA49369B80D45525C2DCC5_11</vt:lpwstr>
  </property>
  <property fmtid="{D5CDD505-2E9C-101B-9397-08002B2CF9AE}" pid="4" name="KSOTemplateDocerSaveRecord">
    <vt:lpwstr>eyJoZGlkIjoiMjQzZGEyMmQ2MDEzNmI5YTlkNjdmNjZkY2QxMGY0MjAiLCJ1c2VySWQiOiIyODMxODA2NTIifQ==</vt:lpwstr>
  </property>
</Properties>
</file>